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The 6 Principles for Exemplary Teaching of English Learners</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Facilitator’s Guide</w:t>
      </w:r>
    </w:p>
    <w:p w:rsidR="00000000" w:rsidDel="00000000" w:rsidP="00000000" w:rsidRDefault="00000000" w:rsidRPr="00000000" w14:paraId="00000003">
      <w:pPr>
        <w:spacing w:line="276" w:lineRule="auto"/>
        <w:jc w:val="center"/>
        <w:rPr/>
      </w:pPr>
      <w:r w:rsidDel="00000000" w:rsidR="00000000" w:rsidRPr="00000000">
        <w:rPr>
          <w:rtl w:val="0"/>
        </w:rPr>
        <w:t xml:space="preserve">Uzbekistan, September 2021</w:t>
      </w:r>
    </w:p>
    <w:tbl>
      <w:tblPr>
        <w:tblStyle w:val="Table1"/>
        <w:tblW w:w="140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855"/>
        <w:gridCol w:w="5340"/>
        <w:gridCol w:w="2145"/>
        <w:gridCol w:w="2850"/>
        <w:tblGridChange w:id="0">
          <w:tblGrid>
            <w:gridCol w:w="2880"/>
            <w:gridCol w:w="855"/>
            <w:gridCol w:w="5340"/>
            <w:gridCol w:w="2145"/>
            <w:gridCol w:w="2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Section and Trainer(s)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Instructions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76" w:lineRule="auto"/>
              <w:rPr/>
            </w:pPr>
            <w:r w:rsidDel="00000000" w:rsidR="00000000" w:rsidRPr="00000000">
              <w:rPr>
                <w:rtl w:val="0"/>
              </w:rPr>
              <w:t xml:space="preserve">Welcome and Overview</w:t>
            </w:r>
          </w:p>
          <w:p w:rsidR="00000000" w:rsidDel="00000000" w:rsidP="00000000" w:rsidRDefault="00000000" w:rsidRPr="00000000" w14:paraId="0000000A">
            <w:pPr>
              <w:widowControl w:val="0"/>
              <w:spacing w:line="276" w:lineRule="auto"/>
              <w:rPr/>
            </w:pPr>
            <w:r w:rsidDel="00000000" w:rsidR="00000000" w:rsidRPr="00000000">
              <w:rPr>
                <w:rtl w:val="0"/>
              </w:rPr>
            </w:r>
          </w:p>
          <w:p w:rsidR="00000000" w:rsidDel="00000000" w:rsidP="00000000" w:rsidRDefault="00000000" w:rsidRPr="00000000" w14:paraId="0000000B">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24"/>
              </w:numPr>
              <w:spacing w:line="276" w:lineRule="auto"/>
              <w:ind w:left="360" w:hanging="360"/>
              <w:rPr/>
            </w:pPr>
            <w:r w:rsidDel="00000000" w:rsidR="00000000" w:rsidRPr="00000000">
              <w:rPr>
                <w:rtl w:val="0"/>
              </w:rPr>
              <w:t xml:space="preserve">Give a general welcome to Day 2 of the 2-day workshop. </w:t>
            </w:r>
          </w:p>
          <w:p w:rsidR="00000000" w:rsidDel="00000000" w:rsidP="00000000" w:rsidRDefault="00000000" w:rsidRPr="00000000" w14:paraId="0000000E">
            <w:pPr>
              <w:widowControl w:val="0"/>
              <w:numPr>
                <w:ilvl w:val="0"/>
                <w:numId w:val="24"/>
              </w:numPr>
              <w:spacing w:line="276" w:lineRule="auto"/>
              <w:ind w:left="360" w:hanging="360"/>
              <w:rPr/>
            </w:pPr>
            <w:r w:rsidDel="00000000" w:rsidR="00000000" w:rsidRPr="00000000">
              <w:rPr>
                <w:rtl w:val="0"/>
              </w:rPr>
              <w:t xml:space="preserve">Announce any “housekeeping items” if necessary. </w:t>
            </w:r>
          </w:p>
          <w:p w:rsidR="00000000" w:rsidDel="00000000" w:rsidP="00000000" w:rsidRDefault="00000000" w:rsidRPr="00000000" w14:paraId="0000000F">
            <w:pPr>
              <w:widowControl w:val="0"/>
              <w:numPr>
                <w:ilvl w:val="0"/>
                <w:numId w:val="24"/>
              </w:numPr>
              <w:spacing w:line="276" w:lineRule="auto"/>
              <w:ind w:left="360" w:hanging="360"/>
              <w:rPr/>
            </w:pPr>
            <w:r w:rsidDel="00000000" w:rsidR="00000000" w:rsidRPr="00000000">
              <w:rPr>
                <w:rtl w:val="0"/>
              </w:rPr>
              <w:t xml:space="preserve">Change table groups. Have participants introduce themselves to the other members of their new table-group.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12"/>
              </w:numPr>
              <w:spacing w:line="276" w:lineRule="auto"/>
              <w:ind w:left="360" w:hanging="360"/>
              <w:rPr/>
            </w:pPr>
            <w:r w:rsidDel="00000000" w:rsidR="00000000" w:rsidRPr="00000000">
              <w:rPr>
                <w:rtl w:val="0"/>
              </w:rPr>
              <w:t xml:space="preserve">PPT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76" w:lineRule="auto"/>
              <w:rPr/>
            </w:pPr>
            <w:r w:rsidDel="00000000" w:rsidR="00000000" w:rsidRPr="00000000">
              <w:rPr>
                <w:rtl w:val="0"/>
              </w:rPr>
              <w:t xml:space="preserve">Change table groups. (quickly). Use a line up by birthday or other way to mix groups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76" w:lineRule="auto"/>
              <w:rPr/>
            </w:pPr>
            <w:r w:rsidDel="00000000" w:rsidR="00000000" w:rsidRPr="00000000">
              <w:rPr>
                <w:rtl w:val="0"/>
              </w:rPr>
              <w:t xml:space="preserve">Today’s Objectives</w:t>
            </w:r>
          </w:p>
          <w:p w:rsidR="00000000" w:rsidDel="00000000" w:rsidP="00000000" w:rsidRDefault="00000000" w:rsidRPr="00000000" w14:paraId="00000013">
            <w:pPr>
              <w:widowControl w:val="0"/>
              <w:spacing w:line="276" w:lineRule="auto"/>
              <w:rPr/>
            </w:pPr>
            <w:r w:rsidDel="00000000" w:rsidR="00000000" w:rsidRPr="00000000">
              <w:rPr>
                <w:rtl w:val="0"/>
              </w:rPr>
            </w:r>
          </w:p>
          <w:p w:rsidR="00000000" w:rsidDel="00000000" w:rsidP="00000000" w:rsidRDefault="00000000" w:rsidRPr="00000000" w14:paraId="00000014">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76"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27"/>
              </w:numPr>
              <w:spacing w:line="276" w:lineRule="auto"/>
              <w:ind w:left="360" w:hanging="360"/>
              <w:rPr/>
            </w:pPr>
            <w:r w:rsidDel="00000000" w:rsidR="00000000" w:rsidRPr="00000000">
              <w:rPr>
                <w:rtl w:val="0"/>
              </w:rPr>
              <w:t xml:space="preserve">Present the objectives for Day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numPr>
                <w:ilvl w:val="0"/>
                <w:numId w:val="4"/>
              </w:numPr>
              <w:spacing w:line="276" w:lineRule="auto"/>
              <w:ind w:left="360" w:hanging="360"/>
              <w:rPr/>
            </w:pPr>
            <w:r w:rsidDel="00000000" w:rsidR="00000000" w:rsidRPr="00000000">
              <w:rPr>
                <w:rtl w:val="0"/>
              </w:rPr>
              <w:t xml:space="preserve">PPT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76" w:lineRule="auto"/>
              <w:rPr/>
            </w:pPr>
            <w:r w:rsidDel="00000000" w:rsidR="00000000" w:rsidRPr="00000000">
              <w:rPr>
                <w:rtl w:val="0"/>
              </w:rPr>
              <w:t xml:space="preserve">Activity: Penny for Your Thoughts</w:t>
            </w:r>
          </w:p>
          <w:p w:rsidR="00000000" w:rsidDel="00000000" w:rsidP="00000000" w:rsidRDefault="00000000" w:rsidRPr="00000000" w14:paraId="0000001A">
            <w:pPr>
              <w:widowControl w:val="0"/>
              <w:spacing w:line="276" w:lineRule="auto"/>
              <w:rPr/>
            </w:pPr>
            <w:r w:rsidDel="00000000" w:rsidR="00000000" w:rsidRPr="00000000">
              <w:rPr>
                <w:rtl w:val="0"/>
              </w:rPr>
            </w:r>
          </w:p>
          <w:p w:rsidR="00000000" w:rsidDel="00000000" w:rsidP="00000000" w:rsidRDefault="00000000" w:rsidRPr="00000000" w14:paraId="0000001B">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ind w:left="360" w:firstLine="0"/>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numPr>
                <w:ilvl w:val="0"/>
                <w:numId w:val="6"/>
              </w:numPr>
              <w:spacing w:line="276" w:lineRule="auto"/>
              <w:ind w:left="360" w:hanging="360"/>
              <w:rPr/>
            </w:pPr>
            <w:r w:rsidDel="00000000" w:rsidR="00000000" w:rsidRPr="00000000">
              <w:rPr>
                <w:rtl w:val="0"/>
              </w:rPr>
              <w:t xml:space="preserve">Introduce the </w:t>
            </w:r>
            <w:r w:rsidDel="00000000" w:rsidR="00000000" w:rsidRPr="00000000">
              <w:rPr>
                <w:b w:val="1"/>
                <w:rtl w:val="0"/>
              </w:rPr>
              <w:t xml:space="preserve">Penny for Your Thoughts </w:t>
            </w:r>
            <w:r w:rsidDel="00000000" w:rsidR="00000000" w:rsidRPr="00000000">
              <w:rPr>
                <w:rtl w:val="0"/>
              </w:rPr>
              <w:t xml:space="preserve">activity. Tell participants the purpose is to use a community building activity to get to know some things about each other. Tell them to be thinking about how they could adapt the activity for their own classroom (community building or skill based).</w:t>
            </w:r>
          </w:p>
          <w:p w:rsidR="00000000" w:rsidDel="00000000" w:rsidP="00000000" w:rsidRDefault="00000000" w:rsidRPr="00000000" w14:paraId="0000001E">
            <w:pPr>
              <w:numPr>
                <w:ilvl w:val="0"/>
                <w:numId w:val="6"/>
              </w:numPr>
              <w:spacing w:line="276" w:lineRule="auto"/>
              <w:ind w:left="360" w:hanging="360"/>
              <w:rPr/>
            </w:pPr>
            <w:r w:rsidDel="00000000" w:rsidR="00000000" w:rsidRPr="00000000">
              <w:rPr>
                <w:rtl w:val="0"/>
              </w:rPr>
              <w:t xml:space="preserve">Direct participants to the pennies on their table.</w:t>
            </w:r>
          </w:p>
          <w:p w:rsidR="00000000" w:rsidDel="00000000" w:rsidP="00000000" w:rsidRDefault="00000000" w:rsidRPr="00000000" w14:paraId="0000001F">
            <w:pPr>
              <w:numPr>
                <w:ilvl w:val="0"/>
                <w:numId w:val="6"/>
              </w:numPr>
              <w:spacing w:line="276" w:lineRule="auto"/>
              <w:ind w:left="360" w:hanging="360"/>
              <w:rPr/>
            </w:pPr>
            <w:r w:rsidDel="00000000" w:rsidR="00000000" w:rsidRPr="00000000">
              <w:rPr>
                <w:rtl w:val="0"/>
              </w:rPr>
              <w:t xml:space="preserve">Discuss the directions for the activity. </w:t>
              <w:br w:type="textWrapping"/>
              <w:t xml:space="preserve">1. Pick up a penny on your table.</w:t>
              <w:br w:type="textWrapping"/>
              <w:t xml:space="preserve">2. Look at the year it was produced.</w:t>
            </w:r>
          </w:p>
          <w:p w:rsidR="00000000" w:rsidDel="00000000" w:rsidP="00000000" w:rsidRDefault="00000000" w:rsidRPr="00000000" w14:paraId="00000020">
            <w:pPr>
              <w:spacing w:line="276" w:lineRule="auto"/>
              <w:ind w:left="360" w:firstLine="0"/>
              <w:rPr/>
            </w:pPr>
            <w:r w:rsidDel="00000000" w:rsidR="00000000" w:rsidRPr="00000000">
              <w:rPr>
                <w:rtl w:val="0"/>
              </w:rPr>
              <w:t xml:space="preserve">3. Think of an important event in your life from that year that you feel comfortable sharing with others (if it is a year before you were born, you can exchange your penny with another person).</w:t>
              <w:br w:type="textWrapping"/>
              <w:t xml:space="preserve">4. Share the event with your table-group.</w:t>
            </w:r>
          </w:p>
          <w:p w:rsidR="00000000" w:rsidDel="00000000" w:rsidP="00000000" w:rsidRDefault="00000000" w:rsidRPr="00000000" w14:paraId="00000021">
            <w:pPr>
              <w:numPr>
                <w:ilvl w:val="0"/>
                <w:numId w:val="6"/>
              </w:numPr>
              <w:spacing w:line="276" w:lineRule="auto"/>
              <w:ind w:left="360" w:hanging="360"/>
              <w:rPr/>
            </w:pPr>
            <w:r w:rsidDel="00000000" w:rsidR="00000000" w:rsidRPr="00000000">
              <w:rPr>
                <w:rtl w:val="0"/>
              </w:rPr>
              <w:t xml:space="preserve">Model the activity by doing a think-aloud with two different pennies.</w:t>
              <w:br w:type="textWrapping"/>
              <w:t xml:space="preserve">* </w:t>
            </w:r>
            <w:r w:rsidDel="00000000" w:rsidR="00000000" w:rsidRPr="00000000">
              <w:rPr>
                <w:i w:val="1"/>
                <w:rtl w:val="0"/>
              </w:rPr>
              <w:t xml:space="preserve">My penny is from 2001. That was an important year for me because I graduated from university that year and got my first teaching job.</w:t>
            </w:r>
            <w:r w:rsidDel="00000000" w:rsidR="00000000" w:rsidRPr="00000000">
              <w:rPr>
                <w:rtl w:val="0"/>
              </w:rPr>
              <w:t xml:space="preserve"> </w:t>
              <w:br w:type="textWrapping"/>
              <w:t xml:space="preserve">* </w:t>
            </w:r>
            <w:r w:rsidDel="00000000" w:rsidR="00000000" w:rsidRPr="00000000">
              <w:rPr>
                <w:i w:val="1"/>
                <w:rtl w:val="0"/>
              </w:rPr>
              <w:t xml:space="preserve">1987, well, that was a few years before I was born, but it is still an important year in my life because it’s the year my parents got married.</w:t>
            </w:r>
            <w:r w:rsidDel="00000000" w:rsidR="00000000" w:rsidRPr="00000000">
              <w:rPr>
                <w:rtl w:val="0"/>
              </w:rPr>
            </w:r>
          </w:p>
          <w:p w:rsidR="00000000" w:rsidDel="00000000" w:rsidP="00000000" w:rsidRDefault="00000000" w:rsidRPr="00000000" w14:paraId="00000022">
            <w:pPr>
              <w:numPr>
                <w:ilvl w:val="0"/>
                <w:numId w:val="6"/>
              </w:numPr>
              <w:spacing w:line="276" w:lineRule="auto"/>
              <w:ind w:left="360" w:hanging="360"/>
              <w:rPr/>
            </w:pPr>
            <w:r w:rsidDel="00000000" w:rsidR="00000000" w:rsidRPr="00000000">
              <w:rPr>
                <w:rtl w:val="0"/>
              </w:rPr>
              <w:t xml:space="preserve">Monitor and assist with the activity. </w:t>
            </w:r>
          </w:p>
          <w:p w:rsidR="00000000" w:rsidDel="00000000" w:rsidP="00000000" w:rsidRDefault="00000000" w:rsidRPr="00000000" w14:paraId="00000023">
            <w:pPr>
              <w:numPr>
                <w:ilvl w:val="0"/>
                <w:numId w:val="6"/>
              </w:numPr>
              <w:spacing w:line="276" w:lineRule="auto"/>
              <w:ind w:left="360" w:hanging="360"/>
              <w:rPr/>
            </w:pPr>
            <w:r w:rsidDel="00000000" w:rsidR="00000000" w:rsidRPr="00000000">
              <w:rPr>
                <w:rtl w:val="0"/>
              </w:rPr>
              <w:t xml:space="preserve">Ask participants to share out interesting events as/if time allows. </w:t>
            </w:r>
          </w:p>
          <w:p w:rsidR="00000000" w:rsidDel="00000000" w:rsidP="00000000" w:rsidRDefault="00000000" w:rsidRPr="00000000" w14:paraId="00000024">
            <w:pPr>
              <w:numPr>
                <w:ilvl w:val="0"/>
                <w:numId w:val="6"/>
              </w:numPr>
              <w:spacing w:line="276" w:lineRule="auto"/>
              <w:ind w:left="360" w:hanging="360"/>
              <w:rPr/>
            </w:pPr>
            <w:r w:rsidDel="00000000" w:rsidR="00000000" w:rsidRPr="00000000">
              <w:rPr>
                <w:rtl w:val="0"/>
              </w:rPr>
              <w:t xml:space="preserve">Emphasize the importance of ongoing community building with activities such as these.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10"/>
              </w:numPr>
              <w:spacing w:line="276" w:lineRule="auto"/>
              <w:ind w:left="360" w:hanging="360"/>
              <w:rPr/>
            </w:pPr>
            <w:r w:rsidDel="00000000" w:rsidR="00000000" w:rsidRPr="00000000">
              <w:rPr>
                <w:rtl w:val="0"/>
              </w:rPr>
              <w:t xml:space="preserve">PPT 4–5</w:t>
            </w:r>
          </w:p>
          <w:p w:rsidR="00000000" w:rsidDel="00000000" w:rsidP="00000000" w:rsidRDefault="00000000" w:rsidRPr="00000000" w14:paraId="00000026">
            <w:pPr>
              <w:widowControl w:val="0"/>
              <w:numPr>
                <w:ilvl w:val="0"/>
                <w:numId w:val="10"/>
              </w:numPr>
              <w:spacing w:line="276" w:lineRule="auto"/>
              <w:ind w:left="360" w:hanging="360"/>
              <w:rPr/>
            </w:pPr>
            <w:r w:rsidDel="00000000" w:rsidR="00000000" w:rsidRPr="00000000">
              <w:rPr>
                <w:rtl w:val="0"/>
              </w:rPr>
              <w:t xml:space="preserve">at least one penny per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76" w:lineRule="auto"/>
              <w:rPr/>
            </w:pPr>
            <w:r w:rsidDel="00000000" w:rsidR="00000000" w:rsidRPr="00000000">
              <w:rPr>
                <w:rtl w:val="0"/>
              </w:rPr>
            </w:r>
          </w:p>
          <w:p w:rsidR="00000000" w:rsidDel="00000000" w:rsidP="00000000" w:rsidRDefault="00000000" w:rsidRPr="00000000" w14:paraId="00000028">
            <w:pPr>
              <w:widowControl w:val="0"/>
              <w:numPr>
                <w:ilvl w:val="0"/>
                <w:numId w:val="17"/>
              </w:numPr>
              <w:spacing w:line="276" w:lineRule="auto"/>
              <w:ind w:left="360" w:hanging="360"/>
              <w:rPr/>
            </w:pPr>
            <w:r w:rsidDel="00000000" w:rsidR="00000000" w:rsidRPr="00000000">
              <w:rPr>
                <w:rtl w:val="0"/>
              </w:rPr>
              <w:t xml:space="preserve">Put pennies on the tables before the workshop.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76" w:lineRule="auto"/>
              <w:rPr/>
            </w:pPr>
            <w:r w:rsidDel="00000000" w:rsidR="00000000" w:rsidRPr="00000000">
              <w:rPr>
                <w:rtl w:val="0"/>
              </w:rPr>
              <w:t xml:space="preserve">Activity: </w:t>
            </w:r>
            <w:r w:rsidDel="00000000" w:rsidR="00000000" w:rsidRPr="00000000">
              <w:rPr>
                <w:b w:val="1"/>
                <w:rtl w:val="0"/>
              </w:rPr>
              <w:t xml:space="preserve">Turn and Talk / Activity Tracker: Penny for Your Thoughts</w:t>
            </w:r>
            <w:r w:rsidDel="00000000" w:rsidR="00000000" w:rsidRPr="00000000">
              <w:rPr>
                <w:rtl w:val="0"/>
              </w:rPr>
            </w:r>
          </w:p>
          <w:p w:rsidR="00000000" w:rsidDel="00000000" w:rsidP="00000000" w:rsidRDefault="00000000" w:rsidRPr="00000000" w14:paraId="0000002A">
            <w:pPr>
              <w:widowControl w:val="0"/>
              <w:spacing w:line="276" w:lineRule="auto"/>
              <w:rPr/>
            </w:pPr>
            <w:r w:rsidDel="00000000" w:rsidR="00000000" w:rsidRPr="00000000">
              <w:rPr>
                <w:rtl w:val="0"/>
              </w:rPr>
            </w:r>
          </w:p>
          <w:p w:rsidR="00000000" w:rsidDel="00000000" w:rsidP="00000000" w:rsidRDefault="00000000" w:rsidRPr="00000000" w14:paraId="0000002B">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numPr>
                <w:ilvl w:val="0"/>
                <w:numId w:val="15"/>
              </w:numPr>
              <w:spacing w:line="276" w:lineRule="auto"/>
              <w:ind w:left="360" w:hanging="360"/>
              <w:rPr/>
            </w:pPr>
            <w:r w:rsidDel="00000000" w:rsidR="00000000" w:rsidRPr="00000000">
              <w:rPr>
                <w:rtl w:val="0"/>
              </w:rPr>
              <w:t xml:space="preserve">Re-introduce the </w:t>
            </w:r>
            <w:r w:rsidDel="00000000" w:rsidR="00000000" w:rsidRPr="00000000">
              <w:rPr>
                <w:b w:val="1"/>
                <w:rtl w:val="0"/>
              </w:rPr>
              <w:t xml:space="preserve">Turn and Talk / Activity Tracker</w:t>
            </w:r>
            <w:r w:rsidDel="00000000" w:rsidR="00000000" w:rsidRPr="00000000">
              <w:rPr>
                <w:rtl w:val="0"/>
              </w:rPr>
              <w:t xml:space="preserve"> activity. Have them refer to the </w:t>
            </w:r>
            <w:r w:rsidDel="00000000" w:rsidR="00000000" w:rsidRPr="00000000">
              <w:rPr>
                <w:b w:val="1"/>
                <w:rtl w:val="0"/>
              </w:rPr>
              <w:t xml:space="preserve">Activity Tracker</w:t>
            </w:r>
            <w:r w:rsidDel="00000000" w:rsidR="00000000" w:rsidRPr="00000000">
              <w:rPr>
                <w:rtl w:val="0"/>
              </w:rPr>
              <w:t xml:space="preserve"> handout from Day 1.</w:t>
            </w:r>
          </w:p>
          <w:p w:rsidR="00000000" w:rsidDel="00000000" w:rsidP="00000000" w:rsidRDefault="00000000" w:rsidRPr="00000000" w14:paraId="0000002E">
            <w:pPr>
              <w:numPr>
                <w:ilvl w:val="0"/>
                <w:numId w:val="15"/>
              </w:numPr>
              <w:spacing w:line="276" w:lineRule="auto"/>
              <w:ind w:left="360" w:hanging="360"/>
              <w:rPr/>
            </w:pPr>
            <w:r w:rsidDel="00000000" w:rsidR="00000000" w:rsidRPr="00000000">
              <w:rPr>
                <w:rtl w:val="0"/>
              </w:rPr>
              <w:t xml:space="preserve">Give participants 5 minutes to complete the activity as you monitor and assist. </w:t>
            </w:r>
          </w:p>
          <w:p w:rsidR="00000000" w:rsidDel="00000000" w:rsidP="00000000" w:rsidRDefault="00000000" w:rsidRPr="00000000" w14:paraId="0000002F">
            <w:pPr>
              <w:numPr>
                <w:ilvl w:val="0"/>
                <w:numId w:val="15"/>
              </w:numPr>
              <w:spacing w:line="276" w:lineRule="auto"/>
              <w:ind w:left="360" w:hanging="360"/>
              <w:rPr/>
            </w:pPr>
            <w:r w:rsidDel="00000000" w:rsidR="00000000" w:rsidRPr="00000000">
              <w:rPr>
                <w:rtl w:val="0"/>
              </w:rPr>
              <w:t xml:space="preserve">Ask participants to share out as time allows.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21"/>
              </w:numPr>
              <w:spacing w:line="276" w:lineRule="auto"/>
              <w:ind w:left="360" w:hanging="360"/>
              <w:rPr/>
            </w:pPr>
            <w:r w:rsidDel="00000000" w:rsidR="00000000" w:rsidRPr="00000000">
              <w:rPr>
                <w:rtl w:val="0"/>
              </w:rPr>
              <w:t xml:space="preserve">PPT 6–7</w:t>
            </w:r>
          </w:p>
          <w:p w:rsidR="00000000" w:rsidDel="00000000" w:rsidP="00000000" w:rsidRDefault="00000000" w:rsidRPr="00000000" w14:paraId="00000031">
            <w:pPr>
              <w:widowControl w:val="0"/>
              <w:numPr>
                <w:ilvl w:val="0"/>
                <w:numId w:val="21"/>
              </w:numPr>
              <w:spacing w:line="276" w:lineRule="auto"/>
              <w:ind w:left="360" w:hanging="360"/>
              <w:rPr/>
            </w:pPr>
            <w:r w:rsidDel="00000000" w:rsidR="00000000" w:rsidRPr="00000000">
              <w:rPr>
                <w:b w:val="1"/>
                <w:rtl w:val="0"/>
              </w:rPr>
              <w:t xml:space="preserve">Activity Tracker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76" w:lineRule="auto"/>
              <w:rPr/>
            </w:pPr>
            <w:r w:rsidDel="00000000" w:rsidR="00000000" w:rsidRPr="00000000">
              <w:rPr>
                <w:rtl w:val="0"/>
              </w:rPr>
              <w:t xml:space="preserve">Review of Principles 1, 2, and 3</w:t>
            </w:r>
          </w:p>
          <w:p w:rsidR="00000000" w:rsidDel="00000000" w:rsidP="00000000" w:rsidRDefault="00000000" w:rsidRPr="00000000" w14:paraId="00000034">
            <w:pPr>
              <w:widowControl w:val="0"/>
              <w:spacing w:line="276" w:lineRule="auto"/>
              <w:rPr/>
            </w:pPr>
            <w:r w:rsidDel="00000000" w:rsidR="00000000" w:rsidRPr="00000000">
              <w:rPr>
                <w:rtl w:val="0"/>
              </w:rPr>
            </w:r>
          </w:p>
          <w:p w:rsidR="00000000" w:rsidDel="00000000" w:rsidP="00000000" w:rsidRDefault="00000000" w:rsidRPr="00000000" w14:paraId="00000035">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numPr>
                <w:ilvl w:val="0"/>
                <w:numId w:val="2"/>
              </w:numPr>
              <w:spacing w:line="276" w:lineRule="auto"/>
              <w:ind w:left="360" w:hanging="360"/>
              <w:rPr/>
            </w:pPr>
            <w:r w:rsidDel="00000000" w:rsidR="00000000" w:rsidRPr="00000000">
              <w:rPr>
                <w:rtl w:val="0"/>
              </w:rPr>
              <w:t xml:space="preserve">Tell participants we will briefly review Principles 1, 2, and 3 from yesterday. Encourage them to look back through their handouts with you as you review.</w:t>
              <w:br w:type="textWrapping"/>
              <w:br w:type="textWrapping"/>
              <w:t xml:space="preserve">Yesterday we started with the core, or center, of the 6 PS:</w:t>
              <w:br w:type="textWrapping"/>
              <w:br w:type="textWrapping"/>
              <w:t xml:space="preserve">* Principle 1: Know your </w:t>
            </w:r>
            <w:r w:rsidDel="00000000" w:rsidR="00000000" w:rsidRPr="00000000">
              <w:rPr>
                <w:u w:val="single"/>
                <w:rtl w:val="0"/>
              </w:rPr>
              <w:t xml:space="preserve">learners</w:t>
            </w:r>
            <w:r w:rsidDel="00000000" w:rsidR="00000000" w:rsidRPr="00000000">
              <w:rPr>
                <w:rtl w:val="0"/>
              </w:rPr>
              <w:t xml:space="preserve">.</w:t>
              <w:br w:type="textWrapping"/>
              <w:t xml:space="preserve">We did a </w:t>
            </w:r>
            <w:r w:rsidDel="00000000" w:rsidR="00000000" w:rsidRPr="00000000">
              <w:rPr>
                <w:b w:val="1"/>
                <w:rtl w:val="0"/>
              </w:rPr>
              <w:t xml:space="preserve">Jigsaw Reading and Note Taking</w:t>
            </w:r>
            <w:r w:rsidDel="00000000" w:rsidR="00000000" w:rsidRPr="00000000">
              <w:rPr>
                <w:rtl w:val="0"/>
              </w:rPr>
              <w:t xml:space="preserve"> activity to review the characteristics of specific age groups. We also did a </w:t>
            </w:r>
            <w:r w:rsidDel="00000000" w:rsidR="00000000" w:rsidRPr="00000000">
              <w:rPr>
                <w:b w:val="1"/>
                <w:rtl w:val="0"/>
              </w:rPr>
              <w:t xml:space="preserve">Find Someone Who . . . </w:t>
            </w:r>
            <w:r w:rsidDel="00000000" w:rsidR="00000000" w:rsidRPr="00000000">
              <w:rPr>
                <w:rtl w:val="0"/>
              </w:rPr>
              <w:t xml:space="preserve">activity as an example of a lesson that can help you gather information about students.</w:t>
              <w:br w:type="textWrapping"/>
              <w:br w:type="textWrapping"/>
              <w:t xml:space="preserve">Then, we moved on to Principle 2 </w:t>
              <w:br w:type="textWrapping"/>
              <w:t xml:space="preserve">* Principle 2: Create </w:t>
            </w:r>
            <w:r w:rsidDel="00000000" w:rsidR="00000000" w:rsidRPr="00000000">
              <w:rPr>
                <w:u w:val="single"/>
                <w:rtl w:val="0"/>
              </w:rPr>
              <w:t xml:space="preserve">conditions</w:t>
            </w:r>
            <w:r w:rsidDel="00000000" w:rsidR="00000000" w:rsidRPr="00000000">
              <w:rPr>
                <w:rtl w:val="0"/>
              </w:rPr>
              <w:t xml:space="preserve"> for language learning.</w:t>
              <w:br w:type="textWrapping"/>
              <w:t xml:space="preserve">We started with a </w:t>
            </w:r>
            <w:r w:rsidDel="00000000" w:rsidR="00000000" w:rsidRPr="00000000">
              <w:rPr>
                <w:b w:val="1"/>
                <w:rtl w:val="0"/>
              </w:rPr>
              <w:t xml:space="preserve">Personal Inventory</w:t>
            </w:r>
            <w:r w:rsidDel="00000000" w:rsidR="00000000" w:rsidRPr="00000000">
              <w:rPr>
                <w:rtl w:val="0"/>
              </w:rPr>
              <w:t xml:space="preserve"> as a form of self-reflection and then used </w:t>
            </w:r>
            <w:r w:rsidDel="00000000" w:rsidR="00000000" w:rsidRPr="00000000">
              <w:rPr>
                <w:b w:val="1"/>
                <w:rtl w:val="0"/>
              </w:rPr>
              <w:t xml:space="preserve">Think-Pair-Share </w:t>
            </w:r>
            <w:r w:rsidDel="00000000" w:rsidR="00000000" w:rsidRPr="00000000">
              <w:rPr>
                <w:rtl w:val="0"/>
              </w:rPr>
              <w:t xml:space="preserve">groups as a way to discuss best conditions for language learning.</w:t>
              <w:br w:type="textWrapping"/>
              <w:br w:type="textWrapping"/>
              <w:t xml:space="preserve">Finally, we looked at Principle 3. </w:t>
              <w:br w:type="textWrapping"/>
              <w:t xml:space="preserve">* Principle 3: </w:t>
            </w:r>
            <w:r w:rsidDel="00000000" w:rsidR="00000000" w:rsidRPr="00000000">
              <w:rPr>
                <w:u w:val="single"/>
                <w:rtl w:val="0"/>
              </w:rPr>
              <w:t xml:space="preserve">Design</w:t>
            </w:r>
            <w:r w:rsidDel="00000000" w:rsidR="00000000" w:rsidRPr="00000000">
              <w:rPr>
                <w:rtl w:val="0"/>
              </w:rPr>
              <w:t xml:space="preserve"> high-quality language lessons.</w:t>
              <w:br w:type="textWrapping"/>
              <w:t xml:space="preserve">Here we discussed the importance of having and sharing clear language objectives. We also looked at ways to use clear spoken and written English to help students understand along with ways to encourage active participation. To put Principle 3 into practice, we did a </w:t>
            </w:r>
            <w:r w:rsidDel="00000000" w:rsidR="00000000" w:rsidRPr="00000000">
              <w:rPr>
                <w:b w:val="1"/>
                <w:rtl w:val="0"/>
              </w:rPr>
              <w:t xml:space="preserve">1-2-3 Uzbekistan!</w:t>
            </w:r>
            <w:r w:rsidDel="00000000" w:rsidR="00000000" w:rsidRPr="00000000">
              <w:rPr>
                <w:rtl w:val="0"/>
              </w:rPr>
              <w:t xml:space="preserve"> activity.</w:t>
              <w:br w:type="textWrapping"/>
              <w:br w:type="textWrapping"/>
              <w:t xml:space="preserve">Today, we will continue with Principles 4, 5, and 6:</w:t>
              <w:br w:type="textWrapping"/>
              <w:t xml:space="preserve">* Principle 4: </w:t>
            </w:r>
            <w:r w:rsidDel="00000000" w:rsidR="00000000" w:rsidRPr="00000000">
              <w:rPr>
                <w:u w:val="single"/>
                <w:rtl w:val="0"/>
              </w:rPr>
              <w:t xml:space="preserve">Adapt</w:t>
            </w:r>
            <w:r w:rsidDel="00000000" w:rsidR="00000000" w:rsidRPr="00000000">
              <w:rPr>
                <w:rtl w:val="0"/>
              </w:rPr>
              <w:t xml:space="preserve"> </w:t>
            </w:r>
            <w:r w:rsidDel="00000000" w:rsidR="00000000" w:rsidRPr="00000000">
              <w:rPr>
                <w:u w:val="single"/>
                <w:rtl w:val="0"/>
              </w:rPr>
              <w:t xml:space="preserve">lesson delivery</w:t>
            </w:r>
            <w:r w:rsidDel="00000000" w:rsidR="00000000" w:rsidRPr="00000000">
              <w:rPr>
                <w:rtl w:val="0"/>
              </w:rPr>
              <w:t xml:space="preserve"> as needed.</w:t>
              <w:br w:type="textWrapping"/>
              <w:t xml:space="preserve">* Principle 5: </w:t>
            </w:r>
            <w:r w:rsidDel="00000000" w:rsidR="00000000" w:rsidRPr="00000000">
              <w:rPr>
                <w:u w:val="single"/>
                <w:rtl w:val="0"/>
              </w:rPr>
              <w:t xml:space="preserve">Monitor</w:t>
            </w:r>
            <w:r w:rsidDel="00000000" w:rsidR="00000000" w:rsidRPr="00000000">
              <w:rPr>
                <w:rtl w:val="0"/>
              </w:rPr>
              <w:t xml:space="preserve"> and </w:t>
            </w:r>
            <w:r w:rsidDel="00000000" w:rsidR="00000000" w:rsidRPr="00000000">
              <w:rPr>
                <w:u w:val="single"/>
                <w:rtl w:val="0"/>
              </w:rPr>
              <w:t xml:space="preserve">assess</w:t>
            </w:r>
            <w:r w:rsidDel="00000000" w:rsidR="00000000" w:rsidRPr="00000000">
              <w:rPr>
                <w:rtl w:val="0"/>
              </w:rPr>
              <w:t xml:space="preserve"> language development.</w:t>
              <w:br w:type="textWrapping"/>
              <w:br w:type="textWrapping"/>
              <w:t xml:space="preserve">Our last P is what holds all of The 6 Ps together.</w:t>
              <w:br w:type="textWrapping"/>
              <w:t xml:space="preserve">* Principle 6: </w:t>
            </w:r>
            <w:r w:rsidDel="00000000" w:rsidR="00000000" w:rsidRPr="00000000">
              <w:rPr>
                <w:u w:val="single"/>
                <w:rtl w:val="0"/>
              </w:rPr>
              <w:t xml:space="preserve">Engage</w:t>
            </w:r>
            <w:r w:rsidDel="00000000" w:rsidR="00000000" w:rsidRPr="00000000">
              <w:rPr>
                <w:rtl w:val="0"/>
              </w:rPr>
              <w:t xml:space="preserve"> and </w:t>
            </w:r>
            <w:r w:rsidDel="00000000" w:rsidR="00000000" w:rsidRPr="00000000">
              <w:rPr>
                <w:u w:val="single"/>
                <w:rtl w:val="0"/>
              </w:rPr>
              <w:t xml:space="preserve">collaborate</w:t>
            </w:r>
            <w:r w:rsidDel="00000000" w:rsidR="00000000" w:rsidRPr="00000000">
              <w:rPr>
                <w:rtl w:val="0"/>
              </w:rPr>
              <w:t xml:space="preserve"> within a community of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28"/>
              </w:numPr>
              <w:spacing w:line="276" w:lineRule="auto"/>
              <w:ind w:left="360" w:hanging="360"/>
              <w:rPr/>
            </w:pPr>
            <w:r w:rsidDel="00000000" w:rsidR="00000000" w:rsidRPr="00000000">
              <w:rPr>
                <w:rtl w:val="0"/>
              </w:rPr>
              <w:t xml:space="preserve">PPT 8–9</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76" w:lineRule="auto"/>
              <w:rPr/>
            </w:pPr>
            <w:r w:rsidDel="00000000" w:rsidR="00000000" w:rsidRPr="00000000">
              <w:rPr>
                <w:rtl w:val="0"/>
              </w:rPr>
              <w:t xml:space="preserve">Principle 4: Adapt Lesson Delivery As Needed</w:t>
            </w:r>
          </w:p>
          <w:p w:rsidR="00000000" w:rsidDel="00000000" w:rsidP="00000000" w:rsidRDefault="00000000" w:rsidRPr="00000000" w14:paraId="0000003B">
            <w:pPr>
              <w:widowControl w:val="0"/>
              <w:spacing w:line="276" w:lineRule="auto"/>
              <w:rPr/>
            </w:pPr>
            <w:r w:rsidDel="00000000" w:rsidR="00000000" w:rsidRPr="00000000">
              <w:rPr>
                <w:rtl w:val="0"/>
              </w:rPr>
            </w:r>
          </w:p>
          <w:p w:rsidR="00000000" w:rsidDel="00000000" w:rsidP="00000000" w:rsidRDefault="00000000" w:rsidRPr="00000000" w14:paraId="0000003C">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numPr>
                <w:ilvl w:val="0"/>
                <w:numId w:val="7"/>
              </w:numPr>
              <w:spacing w:line="276" w:lineRule="auto"/>
              <w:ind w:left="360" w:hanging="360"/>
              <w:rPr/>
            </w:pPr>
            <w:r w:rsidDel="00000000" w:rsidR="00000000" w:rsidRPr="00000000">
              <w:rPr>
                <w:rtl w:val="0"/>
              </w:rPr>
              <w:t xml:space="preserve">Introduce Principle 4: Adapt lesson delivery as needed. </w:t>
            </w:r>
          </w:p>
          <w:p w:rsidR="00000000" w:rsidDel="00000000" w:rsidP="00000000" w:rsidRDefault="00000000" w:rsidRPr="00000000" w14:paraId="0000003F">
            <w:pPr>
              <w:numPr>
                <w:ilvl w:val="0"/>
                <w:numId w:val="7"/>
              </w:numPr>
              <w:spacing w:line="276" w:lineRule="auto"/>
              <w:ind w:left="360" w:hanging="360"/>
              <w:rPr/>
            </w:pPr>
            <w:r w:rsidDel="00000000" w:rsidR="00000000" w:rsidRPr="00000000">
              <w:rPr>
                <w:rtl w:val="0"/>
              </w:rPr>
              <w:t xml:space="preserve">Discuss how teachers teach best when they adapt lesson delivery as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numPr>
                <w:ilvl w:val="0"/>
                <w:numId w:val="28"/>
              </w:numPr>
              <w:spacing w:line="276" w:lineRule="auto"/>
              <w:ind w:left="360" w:hanging="360"/>
              <w:rPr/>
            </w:pPr>
            <w:r w:rsidDel="00000000" w:rsidR="00000000" w:rsidRPr="00000000">
              <w:rPr>
                <w:rtl w:val="0"/>
              </w:rPr>
              <w:t xml:space="preserve">PPT 10</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76" w:lineRule="auto"/>
              <w:rPr/>
            </w:pPr>
            <w:r w:rsidDel="00000000" w:rsidR="00000000" w:rsidRPr="00000000">
              <w:rPr>
                <w:rtl w:val="0"/>
              </w:rPr>
              <w:t xml:space="preserve">Principle 4 – Best Practice 1: Teachers check student understanding often.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numPr>
                <w:ilvl w:val="0"/>
                <w:numId w:val="14"/>
              </w:numPr>
              <w:spacing w:line="276" w:lineRule="auto"/>
              <w:ind w:left="360" w:hanging="360"/>
              <w:rPr/>
            </w:pPr>
            <w:r w:rsidDel="00000000" w:rsidR="00000000" w:rsidRPr="00000000">
              <w:rPr>
                <w:rtl w:val="0"/>
              </w:rPr>
              <w:t xml:space="preserve">Introduce Best Practice 1: Teachers check student understanding often. </w:t>
            </w:r>
          </w:p>
          <w:p w:rsidR="00000000" w:rsidDel="00000000" w:rsidP="00000000" w:rsidRDefault="00000000" w:rsidRPr="00000000" w14:paraId="00000045">
            <w:pPr>
              <w:widowControl w:val="0"/>
              <w:numPr>
                <w:ilvl w:val="0"/>
                <w:numId w:val="14"/>
              </w:numPr>
              <w:spacing w:line="276" w:lineRule="auto"/>
              <w:ind w:left="360" w:hanging="360"/>
              <w:rPr/>
            </w:pPr>
            <w:r w:rsidDel="00000000" w:rsidR="00000000" w:rsidRPr="00000000">
              <w:rPr>
                <w:rtl w:val="0"/>
              </w:rPr>
              <w:t xml:space="preserve">Discuss active ways teachers can check student understanding. Begin with a few examples of ways we did on Day 1 (</w:t>
            </w:r>
            <w:r w:rsidDel="00000000" w:rsidR="00000000" w:rsidRPr="00000000">
              <w:rPr>
                <w:b w:val="1"/>
                <w:rtl w:val="0"/>
              </w:rPr>
              <w:t xml:space="preserve">Turn and Talk</w:t>
            </w:r>
            <w:r w:rsidDel="00000000" w:rsidR="00000000" w:rsidRPr="00000000">
              <w:rPr>
                <w:rtl w:val="0"/>
              </w:rPr>
              <w:t xml:space="preserve">, </w:t>
            </w:r>
            <w:r w:rsidDel="00000000" w:rsidR="00000000" w:rsidRPr="00000000">
              <w:rPr>
                <w:b w:val="1"/>
                <w:rtl w:val="0"/>
              </w:rPr>
              <w:t xml:space="preserve">Think-Pair-Share</w:t>
            </w:r>
            <w:r w:rsidDel="00000000" w:rsidR="00000000" w:rsidRPr="00000000">
              <w:rPr>
                <w:rtl w:val="0"/>
              </w:rPr>
              <w:t xml:space="preserve">, </w:t>
            </w:r>
            <w:r w:rsidDel="00000000" w:rsidR="00000000" w:rsidRPr="00000000">
              <w:rPr>
                <w:b w:val="1"/>
                <w:rtl w:val="0"/>
              </w:rPr>
              <w:t xml:space="preserve">Response Cards</w:t>
            </w:r>
            <w:r w:rsidDel="00000000" w:rsidR="00000000" w:rsidRPr="00000000">
              <w:rPr>
                <w:rtl w:val="0"/>
              </w:rPr>
              <w:t xml:space="preserve">, </w:t>
            </w:r>
            <w:r w:rsidDel="00000000" w:rsidR="00000000" w:rsidRPr="00000000">
              <w:rPr>
                <w:b w:val="1"/>
                <w:rtl w:val="0"/>
              </w:rPr>
              <w:t xml:space="preserve">Thumbs Up / Thumbs Down</w:t>
            </w:r>
            <w:r w:rsidDel="00000000" w:rsidR="00000000" w:rsidRPr="00000000">
              <w:rPr>
                <w:rtl w:val="0"/>
              </w:rPr>
              <w:t xml:space="preserve">).</w:t>
            </w:r>
          </w:p>
          <w:p w:rsidR="00000000" w:rsidDel="00000000" w:rsidP="00000000" w:rsidRDefault="00000000" w:rsidRPr="00000000" w14:paraId="00000046">
            <w:pPr>
              <w:widowControl w:val="0"/>
              <w:numPr>
                <w:ilvl w:val="0"/>
                <w:numId w:val="14"/>
              </w:numPr>
              <w:spacing w:line="276" w:lineRule="auto"/>
              <w:ind w:left="360" w:hanging="360"/>
              <w:rPr/>
            </w:pPr>
            <w:r w:rsidDel="00000000" w:rsidR="00000000" w:rsidRPr="00000000">
              <w:rPr>
                <w:rtl w:val="0"/>
              </w:rPr>
              <w:t xml:space="preserve">Ask participants to share other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numPr>
                <w:ilvl w:val="0"/>
                <w:numId w:val="28"/>
              </w:numPr>
              <w:spacing w:line="276" w:lineRule="auto"/>
              <w:ind w:left="360" w:hanging="360"/>
              <w:rPr/>
            </w:pPr>
            <w:r w:rsidDel="00000000" w:rsidR="00000000" w:rsidRPr="00000000">
              <w:rPr>
                <w:rtl w:val="0"/>
              </w:rPr>
              <w:t xml:space="preserve">PPT 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76" w:lineRule="auto"/>
              <w:rPr/>
            </w:pPr>
            <w:r w:rsidDel="00000000" w:rsidR="00000000" w:rsidRPr="00000000">
              <w:rPr>
                <w:rtl w:val="0"/>
              </w:rPr>
              <w:t xml:space="preserve">Principle 4 – Best Practice 2: Teachers adapt their teaching when it is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16"/>
              </w:numPr>
              <w:spacing w:line="276" w:lineRule="auto"/>
              <w:ind w:left="360" w:hanging="360"/>
              <w:rPr/>
            </w:pPr>
            <w:r w:rsidDel="00000000" w:rsidR="00000000" w:rsidRPr="00000000">
              <w:rPr>
                <w:rtl w:val="0"/>
              </w:rPr>
              <w:t xml:space="preserve">Introduce Best Practice 2: Teachers adapt their teaching when it is necessary. </w:t>
            </w:r>
          </w:p>
          <w:p w:rsidR="00000000" w:rsidDel="00000000" w:rsidP="00000000" w:rsidRDefault="00000000" w:rsidRPr="00000000" w14:paraId="0000004C">
            <w:pPr>
              <w:widowControl w:val="0"/>
              <w:numPr>
                <w:ilvl w:val="0"/>
                <w:numId w:val="16"/>
              </w:numPr>
              <w:spacing w:line="276" w:lineRule="auto"/>
              <w:ind w:left="360" w:hanging="360"/>
              <w:rPr/>
            </w:pPr>
            <w:r w:rsidDel="00000000" w:rsidR="00000000" w:rsidRPr="00000000">
              <w:rPr>
                <w:rtl w:val="0"/>
              </w:rPr>
              <w:t xml:space="preserve">Discuss the teacher, material, and social supports that teachers can use to adapt lesson delivery. </w:t>
              <w:br w:type="textWrapping"/>
              <w:t xml:space="preserve">* Teacher Supports (simple oral and written English, more wait time when asking questions, adapted tasks, more scaffolds)</w:t>
              <w:br w:type="textWrapping"/>
              <w:t xml:space="preserve">* Materials Supports (graphic organizers, pictures, maps, word walls, props, sentence frames, picture dictionaries)</w:t>
              <w:br w:type="textWrapping"/>
              <w:t xml:space="preserve">* Social Supports (small groups, structured conversations, cooperative learning, group work, study groups)</w:t>
            </w:r>
          </w:p>
          <w:p w:rsidR="00000000" w:rsidDel="00000000" w:rsidP="00000000" w:rsidRDefault="00000000" w:rsidRPr="00000000" w14:paraId="0000004D">
            <w:pPr>
              <w:widowControl w:val="0"/>
              <w:numPr>
                <w:ilvl w:val="0"/>
                <w:numId w:val="16"/>
              </w:numPr>
              <w:spacing w:line="276" w:lineRule="auto"/>
              <w:ind w:left="360" w:hanging="360"/>
              <w:rPr/>
            </w:pPr>
            <w:r w:rsidDel="00000000" w:rsidR="00000000" w:rsidRPr="00000000">
              <w:rPr>
                <w:rtl w:val="0"/>
              </w:rPr>
              <w:t xml:space="preserve">Ask participants to share other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28"/>
              </w:numPr>
              <w:spacing w:line="276" w:lineRule="auto"/>
              <w:ind w:left="360" w:hanging="360"/>
              <w:rPr/>
            </w:pPr>
            <w:r w:rsidDel="00000000" w:rsidR="00000000" w:rsidRPr="00000000">
              <w:rPr>
                <w:rtl w:val="0"/>
              </w:rPr>
              <w:t xml:space="preserve">PPT 13–14</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76" w:lineRule="auto"/>
              <w:rPr>
                <w:b w:val="1"/>
              </w:rPr>
            </w:pPr>
            <w:r w:rsidDel="00000000" w:rsidR="00000000" w:rsidRPr="00000000">
              <w:rPr>
                <w:rtl w:val="0"/>
              </w:rPr>
              <w:t xml:space="preserve">Activity: Adapting </w:t>
            </w:r>
            <w:r w:rsidDel="00000000" w:rsidR="00000000" w:rsidRPr="00000000">
              <w:rPr>
                <w:b w:val="1"/>
                <w:rtl w:val="0"/>
              </w:rPr>
              <w:t xml:space="preserve">3-2-1 Uzbekistan!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76" w:lineRule="auto"/>
              <w:jc w:val="center"/>
              <w:rPr/>
            </w:pPr>
            <w:r w:rsidDel="00000000" w:rsidR="00000000" w:rsidRPr="00000000">
              <w:rPr>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numPr>
                <w:ilvl w:val="0"/>
                <w:numId w:val="5"/>
              </w:numPr>
              <w:spacing w:line="276" w:lineRule="auto"/>
              <w:ind w:left="360" w:hanging="360"/>
              <w:rPr/>
            </w:pPr>
            <w:r w:rsidDel="00000000" w:rsidR="00000000" w:rsidRPr="00000000">
              <w:rPr>
                <w:rtl w:val="0"/>
              </w:rPr>
              <w:t xml:space="preserve">Tell participants that the purpose of this activity is to bring together what we have learned about best practices for Principle 3:</w:t>
              <w:br w:type="textWrapping"/>
              <w:t xml:space="preserve">* Best Practice 1: Teachers check student understanding often.</w:t>
              <w:br w:type="textWrapping"/>
              <w:t xml:space="preserve">* Best Practice 2: Teachers adapt their teaching when it is necessary.</w:t>
            </w:r>
          </w:p>
          <w:p w:rsidR="00000000" w:rsidDel="00000000" w:rsidP="00000000" w:rsidRDefault="00000000" w:rsidRPr="00000000" w14:paraId="00000053">
            <w:pPr>
              <w:widowControl w:val="0"/>
              <w:numPr>
                <w:ilvl w:val="0"/>
                <w:numId w:val="5"/>
              </w:numPr>
              <w:spacing w:line="276" w:lineRule="auto"/>
              <w:ind w:left="360" w:hanging="360"/>
              <w:rPr/>
            </w:pPr>
            <w:r w:rsidDel="00000000" w:rsidR="00000000" w:rsidRPr="00000000">
              <w:rPr>
                <w:rtl w:val="0"/>
              </w:rPr>
              <w:t xml:space="preserve">Discuss the directions for the activity.</w:t>
              <w:br w:type="textWrapping"/>
              <w:t xml:space="preserve">1. Look back at the notes from the </w:t>
            </w:r>
            <w:r w:rsidDel="00000000" w:rsidR="00000000" w:rsidRPr="00000000">
              <w:rPr>
                <w:b w:val="1"/>
                <w:rtl w:val="0"/>
              </w:rPr>
              <w:t xml:space="preserve">3-2-1 Uzbekistan!</w:t>
            </w:r>
            <w:r w:rsidDel="00000000" w:rsidR="00000000" w:rsidRPr="00000000">
              <w:rPr>
                <w:rtl w:val="0"/>
              </w:rPr>
              <w:t xml:space="preserve"> handout from Day 1.</w:t>
              <w:br w:type="textWrapping"/>
              <w:t xml:space="preserve">2. In today’s table-group, choose a grade level/age of students to use this lesson with (e.g., 7th grade Beginners, 11th Grade Advanced). Refer to the </w:t>
            </w:r>
            <w:r w:rsidDel="00000000" w:rsidR="00000000" w:rsidRPr="00000000">
              <w:rPr>
                <w:b w:val="1"/>
                <w:rtl w:val="0"/>
              </w:rPr>
              <w:t xml:space="preserve">Textbook Pages </w:t>
            </w:r>
            <w:r w:rsidDel="00000000" w:rsidR="00000000" w:rsidRPr="00000000">
              <w:rPr>
                <w:rtl w:val="0"/>
              </w:rPr>
              <w:t xml:space="preserve">handout from Day 1 for inspiration.</w:t>
              <w:br w:type="textWrapping"/>
              <w:t xml:space="preserve">3. Decide how you need to adapt the lesson for these students. Include a teacher support, material support, and social support.</w:t>
            </w:r>
          </w:p>
          <w:p w:rsidR="00000000" w:rsidDel="00000000" w:rsidP="00000000" w:rsidRDefault="00000000" w:rsidRPr="00000000" w14:paraId="00000054">
            <w:pPr>
              <w:widowControl w:val="0"/>
              <w:numPr>
                <w:ilvl w:val="0"/>
                <w:numId w:val="5"/>
              </w:numPr>
              <w:spacing w:line="276" w:lineRule="auto"/>
              <w:ind w:left="360" w:hanging="360"/>
              <w:rPr/>
            </w:pPr>
            <w:r w:rsidDel="00000000" w:rsidR="00000000" w:rsidRPr="00000000">
              <w:rPr>
                <w:rtl w:val="0"/>
              </w:rPr>
              <w:t xml:space="preserve">Monitor and assist with the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28"/>
              </w:numPr>
              <w:spacing w:line="276" w:lineRule="auto"/>
              <w:ind w:left="360" w:hanging="360"/>
              <w:rPr/>
            </w:pPr>
            <w:r w:rsidDel="00000000" w:rsidR="00000000" w:rsidRPr="00000000">
              <w:rPr>
                <w:rtl w:val="0"/>
              </w:rPr>
              <w:t xml:space="preserve">PPT 15–16</w:t>
            </w:r>
          </w:p>
          <w:p w:rsidR="00000000" w:rsidDel="00000000" w:rsidP="00000000" w:rsidRDefault="00000000" w:rsidRPr="00000000" w14:paraId="00000056">
            <w:pPr>
              <w:widowControl w:val="0"/>
              <w:numPr>
                <w:ilvl w:val="0"/>
                <w:numId w:val="28"/>
              </w:numPr>
              <w:spacing w:line="276" w:lineRule="auto"/>
              <w:ind w:left="360" w:hanging="360"/>
              <w:rPr/>
            </w:pPr>
            <w:r w:rsidDel="00000000" w:rsidR="00000000" w:rsidRPr="00000000">
              <w:rPr>
                <w:b w:val="1"/>
                <w:rtl w:val="0"/>
              </w:rPr>
              <w:t xml:space="preserve">3-2-1 Uzbekistan! </w:t>
            </w:r>
            <w:r w:rsidDel="00000000" w:rsidR="00000000" w:rsidRPr="00000000">
              <w:rPr>
                <w:rtl w:val="0"/>
              </w:rPr>
              <w:t xml:space="preserve">handout from Day 1</w:t>
            </w:r>
          </w:p>
          <w:p w:rsidR="00000000" w:rsidDel="00000000" w:rsidP="00000000" w:rsidRDefault="00000000" w:rsidRPr="00000000" w14:paraId="00000057">
            <w:pPr>
              <w:widowControl w:val="0"/>
              <w:numPr>
                <w:ilvl w:val="0"/>
                <w:numId w:val="28"/>
              </w:numPr>
              <w:spacing w:line="276" w:lineRule="auto"/>
              <w:ind w:left="360" w:hanging="360"/>
              <w:rPr/>
            </w:pPr>
            <w:r w:rsidDel="00000000" w:rsidR="00000000" w:rsidRPr="00000000">
              <w:rPr>
                <w:b w:val="1"/>
                <w:rtl w:val="0"/>
              </w:rPr>
              <w:t xml:space="preserve">Textbook Pages </w:t>
            </w:r>
            <w:r w:rsidDel="00000000" w:rsidR="00000000" w:rsidRPr="00000000">
              <w:rPr>
                <w:rtl w:val="0"/>
              </w:rPr>
              <w:t xml:space="preserve">handout from 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76" w:lineRule="auto"/>
              <w:rPr/>
            </w:pPr>
            <w:r w:rsidDel="00000000" w:rsidR="00000000" w:rsidRPr="00000000">
              <w:rPr>
                <w:rtl w:val="0"/>
              </w:rPr>
              <w:t xml:space="preserve">Principle 5: Monitor and Assess Language Development</w:t>
            </w:r>
          </w:p>
          <w:p w:rsidR="00000000" w:rsidDel="00000000" w:rsidP="00000000" w:rsidRDefault="00000000" w:rsidRPr="00000000" w14:paraId="0000005A">
            <w:pPr>
              <w:widowControl w:val="0"/>
              <w:spacing w:line="276" w:lineRule="auto"/>
              <w:rPr/>
            </w:pPr>
            <w:r w:rsidDel="00000000" w:rsidR="00000000" w:rsidRPr="00000000">
              <w:rPr>
                <w:rtl w:val="0"/>
              </w:rPr>
            </w:r>
          </w:p>
          <w:p w:rsidR="00000000" w:rsidDel="00000000" w:rsidP="00000000" w:rsidRDefault="00000000" w:rsidRPr="00000000" w14:paraId="0000005B">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numPr>
                <w:ilvl w:val="0"/>
                <w:numId w:val="3"/>
              </w:numPr>
              <w:spacing w:line="276" w:lineRule="auto"/>
              <w:ind w:left="360" w:hanging="360"/>
              <w:rPr/>
            </w:pPr>
            <w:r w:rsidDel="00000000" w:rsidR="00000000" w:rsidRPr="00000000">
              <w:rPr>
                <w:rtl w:val="0"/>
              </w:rPr>
              <w:t xml:space="preserve">Introduce Principle 5: Monitor and assess language development. </w:t>
            </w:r>
          </w:p>
          <w:p w:rsidR="00000000" w:rsidDel="00000000" w:rsidP="00000000" w:rsidRDefault="00000000" w:rsidRPr="00000000" w14:paraId="0000005E">
            <w:pPr>
              <w:numPr>
                <w:ilvl w:val="0"/>
                <w:numId w:val="3"/>
              </w:numPr>
              <w:spacing w:line="276" w:lineRule="auto"/>
              <w:ind w:left="360" w:hanging="360"/>
              <w:rPr/>
            </w:pPr>
            <w:r w:rsidDel="00000000" w:rsidR="00000000" w:rsidRPr="00000000">
              <w:rPr>
                <w:rtl w:val="0"/>
              </w:rPr>
              <w:t xml:space="preserve">Discuss how teachers teach best when they monitor and assess language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28"/>
              </w:numPr>
              <w:spacing w:line="276" w:lineRule="auto"/>
              <w:ind w:left="360" w:hanging="360"/>
              <w:rPr/>
            </w:pPr>
            <w:r w:rsidDel="00000000" w:rsidR="00000000" w:rsidRPr="00000000">
              <w:rPr>
                <w:rtl w:val="0"/>
              </w:rPr>
              <w:t xml:space="preserve">PPT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76" w:lineRule="auto"/>
              <w:rPr/>
            </w:pPr>
            <w:r w:rsidDel="00000000" w:rsidR="00000000" w:rsidRPr="00000000">
              <w:rPr>
                <w:rtl w:val="0"/>
              </w:rPr>
              <w:t xml:space="preserve">Principle 5 – Best Practice 1: Teachers take notes of student errors.</w:t>
            </w:r>
          </w:p>
          <w:p w:rsidR="00000000" w:rsidDel="00000000" w:rsidP="00000000" w:rsidRDefault="00000000" w:rsidRPr="00000000" w14:paraId="00000062">
            <w:pPr>
              <w:widowControl w:val="0"/>
              <w:spacing w:line="276" w:lineRule="auto"/>
              <w:rPr/>
            </w:pPr>
            <w:r w:rsidDel="00000000" w:rsidR="00000000" w:rsidRPr="00000000">
              <w:rPr>
                <w:rtl w:val="0"/>
              </w:rPr>
            </w:r>
          </w:p>
          <w:p w:rsidR="00000000" w:rsidDel="00000000" w:rsidP="00000000" w:rsidRDefault="00000000" w:rsidRPr="00000000" w14:paraId="00000063">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numPr>
                <w:ilvl w:val="0"/>
                <w:numId w:val="31"/>
              </w:numPr>
              <w:spacing w:line="276" w:lineRule="auto"/>
              <w:ind w:left="360" w:hanging="360"/>
              <w:rPr/>
            </w:pPr>
            <w:r w:rsidDel="00000000" w:rsidR="00000000" w:rsidRPr="00000000">
              <w:rPr>
                <w:rtl w:val="0"/>
              </w:rPr>
              <w:t xml:space="preserve">Introduce Best Practice 1: Teachers take notes of student errors. </w:t>
            </w:r>
          </w:p>
          <w:p w:rsidR="00000000" w:rsidDel="00000000" w:rsidP="00000000" w:rsidRDefault="00000000" w:rsidRPr="00000000" w14:paraId="00000066">
            <w:pPr>
              <w:widowControl w:val="0"/>
              <w:numPr>
                <w:ilvl w:val="0"/>
                <w:numId w:val="31"/>
              </w:numPr>
              <w:spacing w:line="276" w:lineRule="auto"/>
              <w:ind w:left="360" w:hanging="360"/>
              <w:rPr/>
            </w:pPr>
            <w:r w:rsidDel="00000000" w:rsidR="00000000" w:rsidRPr="00000000">
              <w:rPr>
                <w:rtl w:val="0"/>
              </w:rPr>
              <w:t xml:space="preserve">Discuss the ways teachers can monitor and give feedback on student errors (informal comments in class, checklists, student grouping patterns). </w:t>
            </w:r>
          </w:p>
          <w:p w:rsidR="00000000" w:rsidDel="00000000" w:rsidP="00000000" w:rsidRDefault="00000000" w:rsidRPr="00000000" w14:paraId="00000067">
            <w:pPr>
              <w:widowControl w:val="0"/>
              <w:numPr>
                <w:ilvl w:val="0"/>
                <w:numId w:val="31"/>
              </w:numPr>
              <w:spacing w:line="276" w:lineRule="auto"/>
              <w:ind w:left="360" w:hanging="360"/>
              <w:rPr/>
            </w:pPr>
            <w:r w:rsidDel="00000000" w:rsidR="00000000" w:rsidRPr="00000000">
              <w:rPr>
                <w:rtl w:val="0"/>
              </w:rPr>
              <w:t xml:space="preserve">Ask participants to share other ideas. </w:t>
            </w:r>
          </w:p>
          <w:p w:rsidR="00000000" w:rsidDel="00000000" w:rsidP="00000000" w:rsidRDefault="00000000" w:rsidRPr="00000000" w14:paraId="00000068">
            <w:pPr>
              <w:widowControl w:val="0"/>
              <w:numPr>
                <w:ilvl w:val="0"/>
                <w:numId w:val="31"/>
              </w:numPr>
              <w:spacing w:line="276" w:lineRule="auto"/>
              <w:ind w:left="360" w:hanging="360"/>
              <w:rPr/>
            </w:pPr>
            <w:r w:rsidDel="00000000" w:rsidR="00000000" w:rsidRPr="00000000">
              <w:rPr>
                <w:rtl w:val="0"/>
              </w:rPr>
              <w:t xml:space="preserve">Discuss questions teachers should ask about why students are making errors (Are they paying attention? Did they learn a concept completely in the previous level? Are they incorrectly transferring a first language concept to English?)</w:t>
            </w:r>
          </w:p>
          <w:p w:rsidR="00000000" w:rsidDel="00000000" w:rsidP="00000000" w:rsidRDefault="00000000" w:rsidRPr="00000000" w14:paraId="00000069">
            <w:pPr>
              <w:widowControl w:val="0"/>
              <w:numPr>
                <w:ilvl w:val="0"/>
                <w:numId w:val="31"/>
              </w:numPr>
              <w:spacing w:line="276" w:lineRule="auto"/>
              <w:ind w:left="360" w:hanging="360"/>
              <w:rPr/>
            </w:pPr>
            <w:r w:rsidDel="00000000" w:rsidR="00000000" w:rsidRPr="00000000">
              <w:rPr>
                <w:rtl w:val="0"/>
              </w:rPr>
              <w:t xml:space="preserve">Ask participants to share other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numPr>
                <w:ilvl w:val="0"/>
                <w:numId w:val="28"/>
              </w:numPr>
              <w:spacing w:line="276" w:lineRule="auto"/>
              <w:ind w:left="360" w:hanging="360"/>
              <w:rPr/>
            </w:pPr>
            <w:r w:rsidDel="00000000" w:rsidR="00000000" w:rsidRPr="00000000">
              <w:rPr>
                <w:rtl w:val="0"/>
              </w:rPr>
              <w:t xml:space="preserve">PPT 18–20</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76" w:lineRule="auto"/>
              <w:rPr/>
            </w:pPr>
            <w:r w:rsidDel="00000000" w:rsidR="00000000" w:rsidRPr="00000000">
              <w:rPr>
                <w:rtl w:val="0"/>
              </w:rPr>
              <w:t xml:space="preserve">Principle 5 – Best Practice 2: Teachers give prompt and specific feedback to students in a positive and effective way.</w:t>
            </w:r>
          </w:p>
          <w:p w:rsidR="00000000" w:rsidDel="00000000" w:rsidP="00000000" w:rsidRDefault="00000000" w:rsidRPr="00000000" w14:paraId="0000006D">
            <w:pPr>
              <w:widowControl w:val="0"/>
              <w:spacing w:line="276" w:lineRule="auto"/>
              <w:rPr/>
            </w:pPr>
            <w:r w:rsidDel="00000000" w:rsidR="00000000" w:rsidRPr="00000000">
              <w:rPr>
                <w:rtl w:val="0"/>
              </w:rPr>
            </w:r>
          </w:p>
          <w:p w:rsidR="00000000" w:rsidDel="00000000" w:rsidP="00000000" w:rsidRDefault="00000000" w:rsidRPr="00000000" w14:paraId="0000006E">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8"/>
              </w:numPr>
              <w:spacing w:line="276" w:lineRule="auto"/>
              <w:ind w:left="360" w:hanging="360"/>
              <w:rPr/>
            </w:pPr>
            <w:r w:rsidDel="00000000" w:rsidR="00000000" w:rsidRPr="00000000">
              <w:rPr>
                <w:rtl w:val="0"/>
              </w:rPr>
              <w:t xml:space="preserve">Introduce Best Practice 2: Teachers give prompt and specific feedback to students in a positive and effective way. </w:t>
            </w:r>
          </w:p>
          <w:p w:rsidR="00000000" w:rsidDel="00000000" w:rsidP="00000000" w:rsidRDefault="00000000" w:rsidRPr="00000000" w14:paraId="00000071">
            <w:pPr>
              <w:widowControl w:val="0"/>
              <w:numPr>
                <w:ilvl w:val="0"/>
                <w:numId w:val="8"/>
              </w:numPr>
              <w:spacing w:line="276" w:lineRule="auto"/>
              <w:ind w:left="360" w:hanging="360"/>
              <w:rPr/>
            </w:pPr>
            <w:r w:rsidDel="00000000" w:rsidR="00000000" w:rsidRPr="00000000">
              <w:rPr>
                <w:rtl w:val="0"/>
              </w:rPr>
              <w:t xml:space="preserve">Discuss questions teachers should consider when thinking about giving feedback to students (How can I give students feedback quickly? What is the age of the student? What kind of tone should I use? How can I include positive feedback with corrective feedback at the same time? How can I communicate that my feedback is always about helping them to improve? How can I make most feedback private?) </w:t>
            </w:r>
          </w:p>
          <w:p w:rsidR="00000000" w:rsidDel="00000000" w:rsidP="00000000" w:rsidRDefault="00000000" w:rsidRPr="00000000" w14:paraId="00000072">
            <w:pPr>
              <w:widowControl w:val="0"/>
              <w:numPr>
                <w:ilvl w:val="0"/>
                <w:numId w:val="8"/>
              </w:numPr>
              <w:spacing w:line="276" w:lineRule="auto"/>
              <w:ind w:left="360" w:hanging="360"/>
              <w:rPr/>
            </w:pPr>
            <w:r w:rsidDel="00000000" w:rsidR="00000000" w:rsidRPr="00000000">
              <w:rPr>
                <w:rtl w:val="0"/>
              </w:rPr>
              <w:t xml:space="preserve">Ask participants to share other ideas. </w:t>
            </w:r>
          </w:p>
          <w:p w:rsidR="00000000" w:rsidDel="00000000" w:rsidP="00000000" w:rsidRDefault="00000000" w:rsidRPr="00000000" w14:paraId="00000073">
            <w:pPr>
              <w:widowControl w:val="0"/>
              <w:numPr>
                <w:ilvl w:val="0"/>
                <w:numId w:val="8"/>
              </w:numPr>
              <w:spacing w:line="276" w:lineRule="auto"/>
              <w:ind w:left="360" w:hanging="360"/>
              <w:rPr/>
            </w:pPr>
            <w:r w:rsidDel="00000000" w:rsidR="00000000" w:rsidRPr="00000000">
              <w:rPr>
                <w:rtl w:val="0"/>
              </w:rPr>
              <w:t xml:space="preserve">Model the kinds of feedback a teacher can give a student who says, “The boy go to school” in response to the question “What did the boy do?”</w:t>
              <w:br w:type="textWrapping"/>
              <w:t xml:space="preserve">* explicit – Do you mean the boy </w:t>
            </w:r>
            <w:r w:rsidDel="00000000" w:rsidR="00000000" w:rsidRPr="00000000">
              <w:rPr>
                <w:b w:val="1"/>
                <w:i w:val="1"/>
                <w:rtl w:val="0"/>
              </w:rPr>
              <w:t xml:space="preserve">went</w:t>
            </w:r>
            <w:r w:rsidDel="00000000" w:rsidR="00000000" w:rsidRPr="00000000">
              <w:rPr>
                <w:rtl w:val="0"/>
              </w:rPr>
              <w:t xml:space="preserve">? We say the boy </w:t>
            </w:r>
            <w:r w:rsidDel="00000000" w:rsidR="00000000" w:rsidRPr="00000000">
              <w:rPr>
                <w:b w:val="1"/>
                <w:i w:val="1"/>
                <w:rtl w:val="0"/>
              </w:rPr>
              <w:t xml:space="preserve">went</w:t>
            </w:r>
            <w:r w:rsidDel="00000000" w:rsidR="00000000" w:rsidRPr="00000000">
              <w:rPr>
                <w:rtl w:val="0"/>
              </w:rPr>
              <w:t xml:space="preserve"> to school. </w:t>
            </w:r>
          </w:p>
          <w:p w:rsidR="00000000" w:rsidDel="00000000" w:rsidP="00000000" w:rsidRDefault="00000000" w:rsidRPr="00000000" w14:paraId="00000074">
            <w:pPr>
              <w:widowControl w:val="0"/>
              <w:spacing w:line="276" w:lineRule="auto"/>
              <w:ind w:left="360" w:firstLine="0"/>
              <w:rPr/>
            </w:pPr>
            <w:r w:rsidDel="00000000" w:rsidR="00000000" w:rsidRPr="00000000">
              <w:rPr>
                <w:rtl w:val="0"/>
              </w:rPr>
              <w:t xml:space="preserve">* recast – The boy </w:t>
            </w:r>
            <w:r w:rsidDel="00000000" w:rsidR="00000000" w:rsidRPr="00000000">
              <w:rPr>
                <w:b w:val="1"/>
                <w:i w:val="1"/>
                <w:rtl w:val="0"/>
              </w:rPr>
              <w:t xml:space="preserve">went</w:t>
            </w:r>
            <w:r w:rsidDel="00000000" w:rsidR="00000000" w:rsidRPr="00000000">
              <w:rPr>
                <w:rtl w:val="0"/>
              </w:rPr>
              <w:t xml:space="preserve"> to school.</w:t>
              <w:br w:type="textWrapping"/>
              <w:t xml:space="preserve">* repetition – The boy </w:t>
            </w:r>
            <w:r w:rsidDel="00000000" w:rsidR="00000000" w:rsidRPr="00000000">
              <w:rPr>
                <w:b w:val="1"/>
                <w:i w:val="1"/>
                <w:rtl w:val="0"/>
              </w:rPr>
              <w:t xml:space="preserve">go</w:t>
            </w:r>
            <w:r w:rsidDel="00000000" w:rsidR="00000000" w:rsidRPr="00000000">
              <w:rPr>
                <w:rtl w:val="0"/>
              </w:rPr>
              <w:t xml:space="preserve"> to school?</w:t>
            </w:r>
          </w:p>
          <w:p w:rsidR="00000000" w:rsidDel="00000000" w:rsidP="00000000" w:rsidRDefault="00000000" w:rsidRPr="00000000" w14:paraId="00000075">
            <w:pPr>
              <w:widowControl w:val="0"/>
              <w:spacing w:line="276" w:lineRule="auto"/>
              <w:ind w:left="360" w:firstLine="0"/>
              <w:rPr/>
            </w:pPr>
            <w:r w:rsidDel="00000000" w:rsidR="00000000" w:rsidRPr="00000000">
              <w:rPr>
                <w:rtl w:val="0"/>
              </w:rPr>
              <w:t xml:space="preserve">* elicitation – How do you say </w:t>
            </w:r>
            <w:r w:rsidDel="00000000" w:rsidR="00000000" w:rsidRPr="00000000">
              <w:rPr>
                <w:b w:val="1"/>
                <w:i w:val="1"/>
                <w:rtl w:val="0"/>
              </w:rPr>
              <w:t xml:space="preserve">go</w:t>
            </w:r>
            <w:r w:rsidDel="00000000" w:rsidR="00000000" w:rsidRPr="00000000">
              <w:rPr>
                <w:rtl w:val="0"/>
              </w:rPr>
              <w:t xml:space="preserve"> in the past?</w:t>
              <w:br w:type="textWrapping"/>
              <w:t xml:space="preserve">* clarification – Excuse me. I didn’t understand. Can you tell me again?</w:t>
            </w:r>
          </w:p>
          <w:p w:rsidR="00000000" w:rsidDel="00000000" w:rsidP="00000000" w:rsidRDefault="00000000" w:rsidRPr="00000000" w14:paraId="00000076">
            <w:pPr>
              <w:widowControl w:val="0"/>
              <w:spacing w:line="276" w:lineRule="auto"/>
              <w:ind w:left="360" w:firstLine="0"/>
              <w:rPr/>
            </w:pPr>
            <w:r w:rsidDel="00000000" w:rsidR="00000000" w:rsidRPr="00000000">
              <w:rPr>
                <w:rtl w:val="0"/>
              </w:rPr>
              <w:t xml:space="preserve">* clues – Did this happen in the </w:t>
            </w:r>
            <w:r w:rsidDel="00000000" w:rsidR="00000000" w:rsidRPr="00000000">
              <w:rPr>
                <w:b w:val="1"/>
                <w:i w:val="1"/>
                <w:rtl w:val="0"/>
              </w:rPr>
              <w:t xml:space="preserve">past</w:t>
            </w:r>
            <w:r w:rsidDel="00000000" w:rsidR="00000000" w:rsidRPr="00000000">
              <w:rPr>
                <w:rtl w:val="0"/>
              </w:rPr>
              <w:t xml:space="preserve">?</w:t>
            </w:r>
          </w:p>
          <w:p w:rsidR="00000000" w:rsidDel="00000000" w:rsidP="00000000" w:rsidRDefault="00000000" w:rsidRPr="00000000" w14:paraId="00000077">
            <w:pPr>
              <w:widowControl w:val="0"/>
              <w:spacing w:line="276" w:lineRule="auto"/>
              <w:ind w:left="360" w:firstLine="0"/>
              <w:rPr/>
            </w:pPr>
            <w:r w:rsidDel="00000000" w:rsidR="00000000" w:rsidRPr="00000000">
              <w:rPr>
                <w:rtl w:val="0"/>
              </w:rPr>
              <w:t xml:space="preserve">* questions – Can you tell me something the boy did </w:t>
            </w:r>
            <w:r w:rsidDel="00000000" w:rsidR="00000000" w:rsidRPr="00000000">
              <w:rPr>
                <w:b w:val="1"/>
                <w:i w:val="1"/>
                <w:rtl w:val="0"/>
              </w:rPr>
              <w:t xml:space="preserve">yesterday</w:t>
            </w:r>
            <w:r w:rsidDel="00000000" w:rsidR="00000000" w:rsidRPr="00000000">
              <w:rPr>
                <w:rtl w:val="0"/>
              </w:rPr>
              <w:t xml:space="preserve">?</w:t>
              <w:br w:type="textWrapping"/>
              <w:t xml:space="preserve">* non-verbal clues – (use a hand gesture to indicate the past)</w:t>
            </w:r>
          </w:p>
          <w:p w:rsidR="00000000" w:rsidDel="00000000" w:rsidP="00000000" w:rsidRDefault="00000000" w:rsidRPr="00000000" w14:paraId="00000078">
            <w:pPr>
              <w:widowControl w:val="0"/>
              <w:numPr>
                <w:ilvl w:val="0"/>
                <w:numId w:val="8"/>
              </w:numPr>
              <w:spacing w:line="276" w:lineRule="auto"/>
              <w:ind w:left="360" w:hanging="360"/>
              <w:rPr/>
            </w:pPr>
            <w:r w:rsidDel="00000000" w:rsidR="00000000" w:rsidRPr="00000000">
              <w:rPr>
                <w:rtl w:val="0"/>
              </w:rPr>
              <w:t xml:space="preserve">Ask participants to talk at their table-groups about which kinds they feel most comfortable with.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numPr>
                <w:ilvl w:val="0"/>
                <w:numId w:val="28"/>
              </w:numPr>
              <w:spacing w:line="276" w:lineRule="auto"/>
              <w:ind w:left="360" w:hanging="360"/>
              <w:rPr/>
            </w:pPr>
            <w:r w:rsidDel="00000000" w:rsidR="00000000" w:rsidRPr="00000000">
              <w:rPr>
                <w:rtl w:val="0"/>
              </w:rPr>
              <w:t xml:space="preserve">PPT 21–23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76" w:lineRule="auto"/>
              <w:rPr/>
            </w:pPr>
            <w:r w:rsidDel="00000000" w:rsidR="00000000" w:rsidRPr="00000000">
              <w:rPr>
                <w:rtl w:val="0"/>
              </w:rPr>
              <w:t xml:space="preserve">Principle 5 – Best Practice 3: Teachers use a variety of assessments to inform teaching and improve learning.</w:t>
            </w:r>
          </w:p>
          <w:p w:rsidR="00000000" w:rsidDel="00000000" w:rsidP="00000000" w:rsidRDefault="00000000" w:rsidRPr="00000000" w14:paraId="0000007C">
            <w:pPr>
              <w:widowControl w:val="0"/>
              <w:spacing w:line="276" w:lineRule="auto"/>
              <w:rPr/>
            </w:pPr>
            <w:r w:rsidDel="00000000" w:rsidR="00000000" w:rsidRPr="00000000">
              <w:rPr>
                <w:rtl w:val="0"/>
              </w:rPr>
            </w:r>
          </w:p>
          <w:p w:rsidR="00000000" w:rsidDel="00000000" w:rsidP="00000000" w:rsidRDefault="00000000" w:rsidRPr="00000000" w14:paraId="0000007D">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1"/>
              </w:numPr>
              <w:spacing w:line="276" w:lineRule="auto"/>
              <w:ind w:left="360" w:hanging="360"/>
              <w:rPr/>
            </w:pPr>
            <w:r w:rsidDel="00000000" w:rsidR="00000000" w:rsidRPr="00000000">
              <w:rPr>
                <w:rtl w:val="0"/>
              </w:rPr>
              <w:t xml:space="preserve">Introduce Best Practice 3: Teachers use a variety of assessments to inform teaching and improve learning. </w:t>
            </w:r>
          </w:p>
          <w:p w:rsidR="00000000" w:rsidDel="00000000" w:rsidP="00000000" w:rsidRDefault="00000000" w:rsidRPr="00000000" w14:paraId="00000080">
            <w:pPr>
              <w:widowControl w:val="0"/>
              <w:numPr>
                <w:ilvl w:val="0"/>
                <w:numId w:val="1"/>
              </w:numPr>
              <w:spacing w:line="276" w:lineRule="auto"/>
              <w:ind w:left="360" w:hanging="360"/>
              <w:rPr/>
            </w:pPr>
            <w:r w:rsidDel="00000000" w:rsidR="00000000" w:rsidRPr="00000000">
              <w:rPr>
                <w:rtl w:val="0"/>
              </w:rPr>
              <w:t xml:space="preserve">Discuss reasons teachers need a variety of assessments (gathering information over a period of time, checking student abilities in more than one skill, gathering information to inform your teaching). </w:t>
            </w:r>
          </w:p>
          <w:p w:rsidR="00000000" w:rsidDel="00000000" w:rsidP="00000000" w:rsidRDefault="00000000" w:rsidRPr="00000000" w14:paraId="00000081">
            <w:pPr>
              <w:widowControl w:val="0"/>
              <w:numPr>
                <w:ilvl w:val="0"/>
                <w:numId w:val="1"/>
              </w:numPr>
              <w:spacing w:line="276" w:lineRule="auto"/>
              <w:ind w:left="360" w:hanging="360"/>
              <w:rPr/>
            </w:pPr>
            <w:r w:rsidDel="00000000" w:rsidR="00000000" w:rsidRPr="00000000">
              <w:rPr>
                <w:rtl w:val="0"/>
              </w:rPr>
              <w:t xml:space="preserve">Ask participants to share other ideas. </w:t>
            </w:r>
          </w:p>
          <w:p w:rsidR="00000000" w:rsidDel="00000000" w:rsidP="00000000" w:rsidRDefault="00000000" w:rsidRPr="00000000" w14:paraId="00000082">
            <w:pPr>
              <w:widowControl w:val="0"/>
              <w:numPr>
                <w:ilvl w:val="0"/>
                <w:numId w:val="1"/>
              </w:numPr>
              <w:spacing w:line="276" w:lineRule="auto"/>
              <w:ind w:left="360" w:hanging="360"/>
              <w:rPr/>
            </w:pPr>
            <w:r w:rsidDel="00000000" w:rsidR="00000000" w:rsidRPr="00000000">
              <w:rPr>
                <w:rtl w:val="0"/>
              </w:rPr>
              <w:t xml:space="preserve">Discuss the kinds of assessments teachers can use (teacher observations, teacher-developed tests, comprehension tests, rubrics for presentations, multimedia projects and writing assignments). </w:t>
            </w:r>
          </w:p>
          <w:p w:rsidR="00000000" w:rsidDel="00000000" w:rsidP="00000000" w:rsidRDefault="00000000" w:rsidRPr="00000000" w14:paraId="00000083">
            <w:pPr>
              <w:widowControl w:val="0"/>
              <w:numPr>
                <w:ilvl w:val="0"/>
                <w:numId w:val="1"/>
              </w:numPr>
              <w:spacing w:line="276" w:lineRule="auto"/>
              <w:ind w:left="360" w:hanging="360"/>
              <w:rPr/>
            </w:pPr>
            <w:r w:rsidDel="00000000" w:rsidR="00000000" w:rsidRPr="00000000">
              <w:rPr>
                <w:rtl w:val="0"/>
              </w:rPr>
              <w:t xml:space="preserve">Ask participants to share other ideas.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28"/>
              </w:numPr>
              <w:spacing w:line="276" w:lineRule="auto"/>
              <w:ind w:left="360" w:hanging="360"/>
              <w:rPr/>
            </w:pPr>
            <w:r w:rsidDel="00000000" w:rsidR="00000000" w:rsidRPr="00000000">
              <w:rPr>
                <w:rtl w:val="0"/>
              </w:rPr>
              <w:t xml:space="preserve">PPT 24–26</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Assessing 3-2-1 Uzbekistan!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76" w:lineRule="auto"/>
              <w:jc w:val="center"/>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13"/>
              </w:numPr>
              <w:spacing w:line="276" w:lineRule="auto"/>
              <w:ind w:left="360" w:hanging="360"/>
              <w:rPr/>
            </w:pPr>
            <w:r w:rsidDel="00000000" w:rsidR="00000000" w:rsidRPr="00000000">
              <w:rPr>
                <w:rtl w:val="0"/>
              </w:rPr>
              <w:t xml:space="preserve">Introduce</w:t>
            </w:r>
            <w:r w:rsidDel="00000000" w:rsidR="00000000" w:rsidRPr="00000000">
              <w:rPr>
                <w:rtl w:val="0"/>
              </w:rPr>
              <w:t xml:space="preserve"> the </w:t>
            </w:r>
            <w:r w:rsidDel="00000000" w:rsidR="00000000" w:rsidRPr="00000000">
              <w:rPr>
                <w:b w:val="1"/>
                <w:rtl w:val="0"/>
              </w:rPr>
              <w:t xml:space="preserve">Assessing 3-2-1 Uzbekistan!</w:t>
            </w:r>
            <w:r w:rsidDel="00000000" w:rsidR="00000000" w:rsidRPr="00000000">
              <w:rPr>
                <w:rtl w:val="0"/>
              </w:rPr>
              <w:t xml:space="preserve"> activity.</w:t>
            </w:r>
          </w:p>
          <w:p w:rsidR="00000000" w:rsidDel="00000000" w:rsidP="00000000" w:rsidRDefault="00000000" w:rsidRPr="00000000" w14:paraId="00000089">
            <w:pPr>
              <w:widowControl w:val="0"/>
              <w:numPr>
                <w:ilvl w:val="0"/>
                <w:numId w:val="13"/>
              </w:numPr>
              <w:spacing w:line="276" w:lineRule="auto"/>
              <w:ind w:left="360" w:hanging="360"/>
              <w:rPr/>
            </w:pPr>
            <w:r w:rsidDel="00000000" w:rsidR="00000000" w:rsidRPr="00000000">
              <w:rPr>
                <w:rtl w:val="0"/>
              </w:rPr>
              <w:t xml:space="preserve">Tell participants that each group will design a mini-assessment of their adapted </w:t>
            </w:r>
            <w:r w:rsidDel="00000000" w:rsidR="00000000" w:rsidRPr="00000000">
              <w:rPr>
                <w:b w:val="1"/>
                <w:rtl w:val="0"/>
              </w:rPr>
              <w:t xml:space="preserve">3-2-1 Uzbekistan! </w:t>
            </w:r>
            <w:r w:rsidDel="00000000" w:rsidR="00000000" w:rsidRPr="00000000">
              <w:rPr>
                <w:rtl w:val="0"/>
              </w:rPr>
              <w:t xml:space="preserve">activity.</w:t>
            </w:r>
          </w:p>
          <w:p w:rsidR="00000000" w:rsidDel="00000000" w:rsidP="00000000" w:rsidRDefault="00000000" w:rsidRPr="00000000" w14:paraId="0000008A">
            <w:pPr>
              <w:widowControl w:val="0"/>
              <w:numPr>
                <w:ilvl w:val="0"/>
                <w:numId w:val="13"/>
              </w:numPr>
              <w:spacing w:line="276" w:lineRule="auto"/>
              <w:ind w:left="360" w:hanging="360"/>
              <w:rPr/>
            </w:pPr>
            <w:r w:rsidDel="00000000" w:rsidR="00000000" w:rsidRPr="00000000">
              <w:rPr>
                <w:rtl w:val="0"/>
              </w:rPr>
              <w:t xml:space="preserve">Discuss the directions for the activity.</w:t>
              <w:br w:type="textWrapping"/>
              <w:t xml:space="preserve">1. </w:t>
            </w:r>
            <w:r w:rsidDel="00000000" w:rsidR="00000000" w:rsidRPr="00000000">
              <w:rPr>
                <w:rtl w:val="0"/>
              </w:rPr>
              <w:t xml:space="preserve">Look back at your adapted </w:t>
            </w:r>
            <w:r w:rsidDel="00000000" w:rsidR="00000000" w:rsidRPr="00000000">
              <w:rPr>
                <w:b w:val="1"/>
                <w:rtl w:val="0"/>
              </w:rPr>
              <w:t xml:space="preserve">3-2-1 Uzbekistan!</w:t>
            </w:r>
            <w:r w:rsidDel="00000000" w:rsidR="00000000" w:rsidRPr="00000000">
              <w:rPr>
                <w:rtl w:val="0"/>
              </w:rPr>
              <w:t xml:space="preserve"> lesson plan from Principle 4.</w:t>
            </w:r>
          </w:p>
          <w:p w:rsidR="00000000" w:rsidDel="00000000" w:rsidP="00000000" w:rsidRDefault="00000000" w:rsidRPr="00000000" w14:paraId="0000008B">
            <w:pPr>
              <w:widowControl w:val="0"/>
              <w:spacing w:line="276" w:lineRule="auto"/>
              <w:ind w:left="360" w:firstLine="0"/>
              <w:rPr/>
            </w:pPr>
            <w:r w:rsidDel="00000000" w:rsidR="00000000" w:rsidRPr="00000000">
              <w:rPr>
                <w:rtl w:val="0"/>
              </w:rPr>
              <w:t xml:space="preserve">2. Decide how you will assess your students’ language skills for this lesson:</w:t>
            </w:r>
          </w:p>
          <w:p w:rsidR="00000000" w:rsidDel="00000000" w:rsidP="00000000" w:rsidRDefault="00000000" w:rsidRPr="00000000" w14:paraId="0000008C">
            <w:pPr>
              <w:widowControl w:val="0"/>
              <w:numPr>
                <w:ilvl w:val="1"/>
                <w:numId w:val="13"/>
              </w:numPr>
              <w:spacing w:line="276" w:lineRule="auto"/>
              <w:ind w:left="900" w:hanging="360"/>
              <w:rPr/>
            </w:pPr>
            <w:r w:rsidDel="00000000" w:rsidR="00000000" w:rsidRPr="00000000">
              <w:rPr>
                <w:rtl w:val="0"/>
              </w:rPr>
              <w:t xml:space="preserve">Will you assess their writing, their speaking, or both?</w:t>
            </w:r>
          </w:p>
          <w:p w:rsidR="00000000" w:rsidDel="00000000" w:rsidP="00000000" w:rsidRDefault="00000000" w:rsidRPr="00000000" w14:paraId="0000008D">
            <w:pPr>
              <w:widowControl w:val="0"/>
              <w:numPr>
                <w:ilvl w:val="1"/>
                <w:numId w:val="13"/>
              </w:numPr>
              <w:spacing w:line="276" w:lineRule="auto"/>
              <w:ind w:left="900" w:hanging="360"/>
              <w:rPr/>
            </w:pPr>
            <w:r w:rsidDel="00000000" w:rsidR="00000000" w:rsidRPr="00000000">
              <w:rPr>
                <w:rtl w:val="0"/>
              </w:rPr>
              <w:t xml:space="preserve">How will you take notes of student errors?</w:t>
            </w:r>
          </w:p>
          <w:p w:rsidR="00000000" w:rsidDel="00000000" w:rsidP="00000000" w:rsidRDefault="00000000" w:rsidRPr="00000000" w14:paraId="0000008E">
            <w:pPr>
              <w:widowControl w:val="0"/>
              <w:numPr>
                <w:ilvl w:val="1"/>
                <w:numId w:val="13"/>
              </w:numPr>
              <w:spacing w:line="276" w:lineRule="auto"/>
              <w:ind w:left="900" w:hanging="360"/>
              <w:rPr/>
            </w:pPr>
            <w:r w:rsidDel="00000000" w:rsidR="00000000" w:rsidRPr="00000000">
              <w:rPr>
                <w:rtl w:val="0"/>
              </w:rPr>
              <w:t xml:space="preserve">How will you give prompt and specific feedback to students in a positive and effective way?</w:t>
              <w:tab/>
            </w:r>
          </w:p>
          <w:p w:rsidR="00000000" w:rsidDel="00000000" w:rsidP="00000000" w:rsidRDefault="00000000" w:rsidRPr="00000000" w14:paraId="0000008F">
            <w:pPr>
              <w:widowControl w:val="0"/>
              <w:spacing w:line="276" w:lineRule="auto"/>
              <w:ind w:left="360" w:firstLine="0"/>
              <w:rPr/>
            </w:pPr>
            <w:r w:rsidDel="00000000" w:rsidR="00000000" w:rsidRPr="00000000">
              <w:rPr>
                <w:rtl w:val="0"/>
              </w:rPr>
              <w:t xml:space="preserve">3. </w:t>
            </w:r>
            <w:r w:rsidDel="00000000" w:rsidR="00000000" w:rsidRPr="00000000">
              <w:rPr>
                <w:rtl w:val="0"/>
              </w:rPr>
              <w:t xml:space="preserve">Design an assessment tool.</w:t>
            </w:r>
          </w:p>
          <w:p w:rsidR="00000000" w:rsidDel="00000000" w:rsidP="00000000" w:rsidRDefault="00000000" w:rsidRPr="00000000" w14:paraId="00000090">
            <w:pPr>
              <w:widowControl w:val="0"/>
              <w:spacing w:line="276" w:lineRule="auto"/>
              <w:ind w:left="360" w:firstLine="0"/>
              <w:rPr>
                <w:u w:val="none"/>
              </w:rPr>
            </w:pPr>
            <w:r w:rsidDel="00000000" w:rsidR="00000000" w:rsidRPr="00000000">
              <w:rPr>
                <w:rtl w:val="0"/>
              </w:rPr>
              <w:t xml:space="preserve">4. Present your assessment tool. 1-2 min/group if time or pair with one other group to share.</w:t>
            </w:r>
            <w:r w:rsidDel="00000000" w:rsidR="00000000" w:rsidRPr="00000000">
              <w:rPr>
                <w:rtl w:val="0"/>
              </w:rPr>
            </w:r>
          </w:p>
          <w:p w:rsidR="00000000" w:rsidDel="00000000" w:rsidP="00000000" w:rsidRDefault="00000000" w:rsidRPr="00000000" w14:paraId="00000091">
            <w:pPr>
              <w:widowControl w:val="0"/>
              <w:numPr>
                <w:ilvl w:val="0"/>
                <w:numId w:val="13"/>
              </w:numPr>
              <w:spacing w:line="276" w:lineRule="auto"/>
              <w:ind w:left="360" w:hanging="360"/>
              <w:rPr/>
            </w:pPr>
            <w:r w:rsidDel="00000000" w:rsidR="00000000" w:rsidRPr="00000000">
              <w:rPr>
                <w:rtl w:val="0"/>
              </w:rPr>
              <w:t xml:space="preserve">Monitor and assist.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numPr>
                <w:ilvl w:val="0"/>
                <w:numId w:val="28"/>
              </w:numPr>
              <w:spacing w:line="276" w:lineRule="auto"/>
              <w:ind w:left="360" w:hanging="360"/>
              <w:rPr/>
            </w:pPr>
            <w:r w:rsidDel="00000000" w:rsidR="00000000" w:rsidRPr="00000000">
              <w:rPr>
                <w:rtl w:val="0"/>
              </w:rPr>
              <w:t xml:space="preserve">PPT 27–28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76" w:lineRule="auto"/>
              <w:rPr>
                <w:shd w:fill="fff2cc" w:val="clear"/>
              </w:rPr>
            </w:pPr>
            <w:r w:rsidDel="00000000" w:rsidR="00000000" w:rsidRPr="00000000">
              <w:rPr>
                <w:shd w:fill="fff2cc" w:val="clear"/>
                <w:rtl w:val="0"/>
              </w:rPr>
              <w:t xml:space="preserve">Note: Assessment tools should be tied to the objectives/ what teachers want to know or what evidence they need to prove students have achieved the objective, or to what extent. Examples of an assessment tool might include a checklist or a rubric for an oral presentation, for example. Participants should articulate what they are assessing and how the tool helps document 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76" w:lineRule="auto"/>
              <w:rPr/>
            </w:pPr>
            <w:r w:rsidDel="00000000" w:rsidR="00000000" w:rsidRPr="00000000">
              <w:rPr>
                <w:rtl w:val="0"/>
              </w:rPr>
              <w:t xml:space="preserve">Principle 6: Engage and Collaborate Within a Community of Practice.</w:t>
            </w:r>
          </w:p>
          <w:p w:rsidR="00000000" w:rsidDel="00000000" w:rsidP="00000000" w:rsidRDefault="00000000" w:rsidRPr="00000000" w14:paraId="00000095">
            <w:pPr>
              <w:widowControl w:val="0"/>
              <w:spacing w:line="276" w:lineRule="auto"/>
              <w:rPr/>
            </w:pPr>
            <w:r w:rsidDel="00000000" w:rsidR="00000000" w:rsidRPr="00000000">
              <w:rPr>
                <w:rtl w:val="0"/>
              </w:rPr>
            </w:r>
          </w:p>
          <w:p w:rsidR="00000000" w:rsidDel="00000000" w:rsidP="00000000" w:rsidRDefault="00000000" w:rsidRPr="00000000" w14:paraId="00000096">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numPr>
                <w:ilvl w:val="0"/>
                <w:numId w:val="30"/>
              </w:numPr>
              <w:spacing w:line="276" w:lineRule="auto"/>
              <w:ind w:left="360" w:hanging="360"/>
              <w:rPr/>
            </w:pPr>
            <w:r w:rsidDel="00000000" w:rsidR="00000000" w:rsidRPr="00000000">
              <w:rPr>
                <w:rtl w:val="0"/>
              </w:rPr>
              <w:t xml:space="preserve">Introduce Principle 6: Engage and collaborate within a community of practice. </w:t>
            </w:r>
          </w:p>
          <w:p w:rsidR="00000000" w:rsidDel="00000000" w:rsidP="00000000" w:rsidRDefault="00000000" w:rsidRPr="00000000" w14:paraId="00000099">
            <w:pPr>
              <w:numPr>
                <w:ilvl w:val="0"/>
                <w:numId w:val="30"/>
              </w:numPr>
              <w:spacing w:line="276" w:lineRule="auto"/>
              <w:ind w:left="360" w:hanging="360"/>
              <w:rPr/>
            </w:pPr>
            <w:r w:rsidDel="00000000" w:rsidR="00000000" w:rsidRPr="00000000">
              <w:rPr>
                <w:rtl w:val="0"/>
              </w:rPr>
              <w:t xml:space="preserve">Discuss how teachers teach best when they engage and collaborate within a community of practice. This is what holds all of The 6 Ps together.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numPr>
                <w:ilvl w:val="0"/>
                <w:numId w:val="28"/>
              </w:numPr>
              <w:spacing w:line="276" w:lineRule="auto"/>
              <w:ind w:left="360" w:hanging="360"/>
              <w:rPr/>
            </w:pPr>
            <w:r w:rsidDel="00000000" w:rsidR="00000000" w:rsidRPr="00000000">
              <w:rPr>
                <w:rtl w:val="0"/>
              </w:rPr>
              <w:t xml:space="preserve">PPT 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76"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76" w:lineRule="auto"/>
              <w:rPr/>
            </w:pPr>
            <w:r w:rsidDel="00000000" w:rsidR="00000000" w:rsidRPr="00000000">
              <w:rPr>
                <w:rtl w:val="0"/>
              </w:rPr>
              <w:t xml:space="preserve">Principle 6 – Best Practice 1: Teachers regularly do self-reflection.</w:t>
            </w:r>
          </w:p>
          <w:p w:rsidR="00000000" w:rsidDel="00000000" w:rsidP="00000000" w:rsidRDefault="00000000" w:rsidRPr="00000000" w14:paraId="0000009D">
            <w:pPr>
              <w:widowControl w:val="0"/>
              <w:spacing w:line="276" w:lineRule="auto"/>
              <w:rPr/>
            </w:pPr>
            <w:r w:rsidDel="00000000" w:rsidR="00000000" w:rsidRPr="00000000">
              <w:rPr>
                <w:rtl w:val="0"/>
              </w:rPr>
            </w:r>
          </w:p>
          <w:p w:rsidR="00000000" w:rsidDel="00000000" w:rsidP="00000000" w:rsidRDefault="00000000" w:rsidRPr="00000000" w14:paraId="0000009E">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numPr>
                <w:ilvl w:val="0"/>
                <w:numId w:val="19"/>
              </w:numPr>
              <w:spacing w:line="276" w:lineRule="auto"/>
              <w:ind w:left="360" w:hanging="360"/>
              <w:rPr/>
            </w:pPr>
            <w:r w:rsidDel="00000000" w:rsidR="00000000" w:rsidRPr="00000000">
              <w:rPr>
                <w:rtl w:val="0"/>
              </w:rPr>
              <w:t xml:space="preserve">Introduce Best Practice 1: Teachers regularly do self-reflection. </w:t>
            </w:r>
          </w:p>
          <w:p w:rsidR="00000000" w:rsidDel="00000000" w:rsidP="00000000" w:rsidRDefault="00000000" w:rsidRPr="00000000" w14:paraId="000000A1">
            <w:pPr>
              <w:widowControl w:val="0"/>
              <w:numPr>
                <w:ilvl w:val="0"/>
                <w:numId w:val="19"/>
              </w:numPr>
              <w:spacing w:line="276" w:lineRule="auto"/>
              <w:ind w:left="360" w:hanging="360"/>
              <w:rPr/>
            </w:pPr>
            <w:r w:rsidDel="00000000" w:rsidR="00000000" w:rsidRPr="00000000">
              <w:rPr>
                <w:rtl w:val="0"/>
              </w:rPr>
              <w:t xml:space="preserve">Remind participants that the </w:t>
            </w:r>
            <w:r w:rsidDel="00000000" w:rsidR="00000000" w:rsidRPr="00000000">
              <w:rPr>
                <w:b w:val="1"/>
                <w:rtl w:val="0"/>
              </w:rPr>
              <w:t xml:space="preserve">Personal Inventory</w:t>
            </w:r>
            <w:r w:rsidDel="00000000" w:rsidR="00000000" w:rsidRPr="00000000">
              <w:rPr>
                <w:rtl w:val="0"/>
              </w:rPr>
              <w:t xml:space="preserve"> they did on Day 1 was an example of self-reflection. </w:t>
            </w:r>
          </w:p>
          <w:p w:rsidR="00000000" w:rsidDel="00000000" w:rsidP="00000000" w:rsidRDefault="00000000" w:rsidRPr="00000000" w14:paraId="000000A2">
            <w:pPr>
              <w:widowControl w:val="0"/>
              <w:numPr>
                <w:ilvl w:val="0"/>
                <w:numId w:val="19"/>
              </w:numPr>
              <w:spacing w:line="276" w:lineRule="auto"/>
              <w:ind w:left="360" w:hanging="360"/>
              <w:rPr/>
            </w:pPr>
            <w:r w:rsidDel="00000000" w:rsidR="00000000" w:rsidRPr="00000000">
              <w:rPr>
                <w:rtl w:val="0"/>
              </w:rPr>
              <w:t xml:space="preserve">Discuss the ways teachers can do self-reflection. </w:t>
              <w:br w:type="textWrapping"/>
              <w:t xml:space="preserve">* Reflect on teaching as it happens.</w:t>
              <w:br w:type="textWrapping"/>
              <w:t xml:space="preserve">* Reflect on teaching after it happens (What did I do? Was it successful? What did I learn?)</w:t>
              <w:br w:type="textWrapping"/>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numPr>
                <w:ilvl w:val="0"/>
                <w:numId w:val="28"/>
              </w:numPr>
              <w:spacing w:line="276" w:lineRule="auto"/>
              <w:ind w:left="360" w:hanging="360"/>
              <w:rPr/>
            </w:pPr>
            <w:r w:rsidDel="00000000" w:rsidR="00000000" w:rsidRPr="00000000">
              <w:rPr>
                <w:rtl w:val="0"/>
              </w:rPr>
              <w:t xml:space="preserve">PPT 30–32</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76" w:lineRule="auto"/>
              <w:rPr>
                <w:shd w:fill="fce5cd" w:val="clear"/>
              </w:rPr>
            </w:pPr>
            <w:r w:rsidDel="00000000" w:rsidR="00000000" w:rsidRPr="00000000">
              <w:rPr>
                <w:rtl w:val="0"/>
              </w:rPr>
            </w:r>
          </w:p>
          <w:p w:rsidR="00000000" w:rsidDel="00000000" w:rsidP="00000000" w:rsidRDefault="00000000" w:rsidRPr="00000000" w14:paraId="000000A5">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76" w:lineRule="auto"/>
              <w:rPr/>
            </w:pPr>
            <w:r w:rsidDel="00000000" w:rsidR="00000000" w:rsidRPr="00000000">
              <w:rPr>
                <w:rtl w:val="0"/>
              </w:rPr>
              <w:t xml:space="preserve">Principle 6 – Best Practice 2: Teachers regularly participate in professional development.</w:t>
            </w:r>
          </w:p>
          <w:p w:rsidR="00000000" w:rsidDel="00000000" w:rsidP="00000000" w:rsidRDefault="00000000" w:rsidRPr="00000000" w14:paraId="000000A7">
            <w:pPr>
              <w:widowControl w:val="0"/>
              <w:spacing w:line="276" w:lineRule="auto"/>
              <w:rPr/>
            </w:pPr>
            <w:r w:rsidDel="00000000" w:rsidR="00000000" w:rsidRPr="00000000">
              <w:rPr>
                <w:rtl w:val="0"/>
              </w:rPr>
            </w:r>
          </w:p>
          <w:p w:rsidR="00000000" w:rsidDel="00000000" w:rsidP="00000000" w:rsidRDefault="00000000" w:rsidRPr="00000000" w14:paraId="000000A8">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numPr>
                <w:ilvl w:val="0"/>
                <w:numId w:val="29"/>
              </w:numPr>
              <w:spacing w:line="276" w:lineRule="auto"/>
              <w:ind w:left="360" w:hanging="360"/>
              <w:rPr/>
            </w:pPr>
            <w:r w:rsidDel="00000000" w:rsidR="00000000" w:rsidRPr="00000000">
              <w:rPr>
                <w:rtl w:val="0"/>
              </w:rPr>
              <w:t xml:space="preserve">Introduce Best Practice 2: Teachers regularly participate in professional development. </w:t>
            </w:r>
          </w:p>
          <w:p w:rsidR="00000000" w:rsidDel="00000000" w:rsidP="00000000" w:rsidRDefault="00000000" w:rsidRPr="00000000" w14:paraId="000000AB">
            <w:pPr>
              <w:widowControl w:val="0"/>
              <w:numPr>
                <w:ilvl w:val="0"/>
                <w:numId w:val="29"/>
              </w:numPr>
              <w:spacing w:line="276" w:lineRule="auto"/>
              <w:ind w:left="360" w:hanging="360"/>
              <w:rPr/>
            </w:pPr>
            <w:r w:rsidDel="00000000" w:rsidR="00000000" w:rsidRPr="00000000">
              <w:rPr>
                <w:rtl w:val="0"/>
              </w:rPr>
              <w:t xml:space="preserve">Discuss the ways teachers can do professional development (professional development, professional memberships, online courses, webinars, professional publications).</w:t>
            </w:r>
          </w:p>
          <w:p w:rsidR="00000000" w:rsidDel="00000000" w:rsidP="00000000" w:rsidRDefault="00000000" w:rsidRPr="00000000" w14:paraId="000000AC">
            <w:pPr>
              <w:widowControl w:val="0"/>
              <w:numPr>
                <w:ilvl w:val="0"/>
                <w:numId w:val="29"/>
              </w:numPr>
              <w:spacing w:line="276" w:lineRule="auto"/>
              <w:ind w:left="360" w:hanging="360"/>
              <w:rPr/>
            </w:pPr>
            <w:r w:rsidDel="00000000" w:rsidR="00000000" w:rsidRPr="00000000">
              <w:rPr>
                <w:rtl w:val="0"/>
              </w:rPr>
              <w:t xml:space="preserve">Ask participants to share other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28"/>
              </w:numPr>
              <w:spacing w:line="276" w:lineRule="auto"/>
              <w:ind w:left="360" w:hanging="360"/>
              <w:rPr/>
            </w:pPr>
            <w:r w:rsidDel="00000000" w:rsidR="00000000" w:rsidRPr="00000000">
              <w:rPr>
                <w:rtl w:val="0"/>
              </w:rPr>
              <w:t xml:space="preserve">PPT 33–34</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76" w:lineRule="auto"/>
              <w:rPr/>
            </w:pPr>
            <w:r w:rsidDel="00000000" w:rsidR="00000000" w:rsidRPr="00000000">
              <w:rPr>
                <w:rtl w:val="0"/>
              </w:rPr>
              <w:t xml:space="preserve">Principle 6 – Best Practice 3: Teachers develop leadership skills so they can be a resource in their schools.</w:t>
            </w:r>
          </w:p>
          <w:p w:rsidR="00000000" w:rsidDel="00000000" w:rsidP="00000000" w:rsidRDefault="00000000" w:rsidRPr="00000000" w14:paraId="000000B0">
            <w:pPr>
              <w:widowControl w:val="0"/>
              <w:spacing w:line="276" w:lineRule="auto"/>
              <w:rPr/>
            </w:pPr>
            <w:r w:rsidDel="00000000" w:rsidR="00000000" w:rsidRPr="00000000">
              <w:rPr>
                <w:rtl w:val="0"/>
              </w:rPr>
            </w:r>
          </w:p>
          <w:p w:rsidR="00000000" w:rsidDel="00000000" w:rsidP="00000000" w:rsidRDefault="00000000" w:rsidRPr="00000000" w14:paraId="000000B1">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numPr>
                <w:ilvl w:val="0"/>
                <w:numId w:val="26"/>
              </w:numPr>
              <w:spacing w:line="276" w:lineRule="auto"/>
              <w:ind w:left="360" w:hanging="360"/>
              <w:rPr/>
            </w:pPr>
            <w:r w:rsidDel="00000000" w:rsidR="00000000" w:rsidRPr="00000000">
              <w:rPr>
                <w:rtl w:val="0"/>
              </w:rPr>
              <w:t xml:space="preserve">Introduce Best Practice 3: Teachers develop leadership skills so they can be a resource in their schools. </w:t>
            </w:r>
          </w:p>
          <w:p w:rsidR="00000000" w:rsidDel="00000000" w:rsidP="00000000" w:rsidRDefault="00000000" w:rsidRPr="00000000" w14:paraId="000000B4">
            <w:pPr>
              <w:widowControl w:val="0"/>
              <w:numPr>
                <w:ilvl w:val="0"/>
                <w:numId w:val="26"/>
              </w:numPr>
              <w:spacing w:line="276" w:lineRule="auto"/>
              <w:ind w:left="360" w:hanging="360"/>
              <w:rPr/>
            </w:pPr>
            <w:r w:rsidDel="00000000" w:rsidR="00000000" w:rsidRPr="00000000">
              <w:rPr>
                <w:rtl w:val="0"/>
              </w:rPr>
              <w:t xml:space="preserve">As a culmination of the 6Ps, tell participants that everything they have been doing is making them a valuable leader in their schools, districts, etc. Other ways they can develop leadership skills include co-teaching and co-planning, and peer and self-assessment.</w:t>
            </w:r>
          </w:p>
          <w:p w:rsidR="00000000" w:rsidDel="00000000" w:rsidP="00000000" w:rsidRDefault="00000000" w:rsidRPr="00000000" w14:paraId="000000B5">
            <w:pPr>
              <w:widowControl w:val="0"/>
              <w:numPr>
                <w:ilvl w:val="0"/>
                <w:numId w:val="26"/>
              </w:numPr>
              <w:spacing w:line="276" w:lineRule="auto"/>
              <w:ind w:left="360" w:hanging="360"/>
              <w:rPr/>
            </w:pPr>
            <w:r w:rsidDel="00000000" w:rsidR="00000000" w:rsidRPr="00000000">
              <w:rPr>
                <w:rtl w:val="0"/>
              </w:rPr>
              <w:t xml:space="preserve">Ask participants to share other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numPr>
                <w:ilvl w:val="0"/>
                <w:numId w:val="28"/>
              </w:numPr>
              <w:spacing w:line="276" w:lineRule="auto"/>
              <w:ind w:left="360" w:hanging="360"/>
              <w:rPr/>
            </w:pPr>
            <w:r w:rsidDel="00000000" w:rsidR="00000000" w:rsidRPr="00000000">
              <w:rPr>
                <w:rtl w:val="0"/>
              </w:rPr>
              <w:t xml:space="preserve">PPT 35–36</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76" w:lineRule="auto"/>
              <w:rPr>
                <w:shd w:fill="fce5cd"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76" w:lineRule="auto"/>
              <w:rPr/>
            </w:pPr>
            <w:r w:rsidDel="00000000" w:rsidR="00000000" w:rsidRPr="00000000">
              <w:rPr>
                <w:rtl w:val="0"/>
              </w:rPr>
              <w:t xml:space="preserve">Review TESOL COP and Professional Resources</w:t>
            </w:r>
          </w:p>
          <w:p w:rsidR="00000000" w:rsidDel="00000000" w:rsidP="00000000" w:rsidRDefault="00000000" w:rsidRPr="00000000" w14:paraId="000000B9">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76" w:lineRule="auto"/>
              <w:ind w:left="180" w:hanging="90"/>
              <w:rPr/>
            </w:pPr>
            <w:r w:rsidDel="00000000" w:rsidR="00000000" w:rsidRPr="00000000">
              <w:rPr>
                <w:rtl w:val="0"/>
              </w:rPr>
              <w:t xml:space="preserve">Let Ps know they are/will be members of TESOL. Review some options for professional learning on the TESOL Website.</w:t>
            </w:r>
          </w:p>
          <w:p w:rsidR="00000000" w:rsidDel="00000000" w:rsidP="00000000" w:rsidRDefault="00000000" w:rsidRPr="00000000" w14:paraId="000000BC">
            <w:pPr>
              <w:widowControl w:val="0"/>
              <w:numPr>
                <w:ilvl w:val="0"/>
                <w:numId w:val="20"/>
              </w:numPr>
              <w:spacing w:line="276" w:lineRule="auto"/>
              <w:ind w:left="720" w:hanging="360"/>
            </w:pPr>
            <w:r w:rsidDel="00000000" w:rsidR="00000000" w:rsidRPr="00000000">
              <w:rPr>
                <w:rtl w:val="0"/>
              </w:rPr>
              <w:t xml:space="preserve"> Briefly review tabs from publish to advance your career (see drop down for topics) so Ps know what is available. They can explore on their own.</w:t>
            </w:r>
          </w:p>
          <w:p w:rsidR="00000000" w:rsidDel="00000000" w:rsidP="00000000" w:rsidRDefault="00000000" w:rsidRPr="00000000" w14:paraId="000000BD">
            <w:pPr>
              <w:widowControl w:val="0"/>
              <w:numPr>
                <w:ilvl w:val="0"/>
                <w:numId w:val="20"/>
              </w:numPr>
              <w:spacing w:line="276" w:lineRule="auto"/>
              <w:ind w:left="720" w:hanging="360"/>
            </w:pPr>
            <w:r w:rsidDel="00000000" w:rsidR="00000000" w:rsidRPr="00000000">
              <w:rPr>
                <w:rtl w:val="0"/>
              </w:rPr>
              <w:t xml:space="preserve">Under Connect to TESOL- Show Resource Center </w:t>
            </w:r>
          </w:p>
          <w:p w:rsidR="00000000" w:rsidDel="00000000" w:rsidP="00000000" w:rsidRDefault="00000000" w:rsidRPr="00000000" w14:paraId="000000BE">
            <w:pPr>
              <w:widowControl w:val="0"/>
              <w:spacing w:line="276" w:lineRule="auto"/>
              <w:ind w:left="72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76" w:lineRule="auto"/>
              <w:ind w:left="360"/>
              <w:rPr>
                <w:sz w:val="18"/>
                <w:szCs w:val="18"/>
              </w:rPr>
            </w:pPr>
            <w:hyperlink r:id="rId7">
              <w:r w:rsidDel="00000000" w:rsidR="00000000" w:rsidRPr="00000000">
                <w:rPr>
                  <w:color w:val="1155cc"/>
                  <w:sz w:val="18"/>
                  <w:szCs w:val="18"/>
                  <w:u w:val="single"/>
                  <w:rtl w:val="0"/>
                </w:rPr>
                <w:t xml:space="preserve">www.tesol.org</w:t>
              </w:r>
            </w:hyperlink>
            <w:r w:rsidDel="00000000" w:rsidR="00000000" w:rsidRPr="00000000">
              <w:rPr>
                <w:rtl w:val="0"/>
              </w:rPr>
            </w:r>
          </w:p>
          <w:p w:rsidR="00000000" w:rsidDel="00000000" w:rsidP="00000000" w:rsidRDefault="00000000" w:rsidRPr="00000000" w14:paraId="000000C0">
            <w:pPr>
              <w:widowControl w:val="0"/>
              <w:spacing w:line="276" w:lineRule="auto"/>
              <w:ind w:left="360"/>
              <w:rPr>
                <w:sz w:val="18"/>
                <w:szCs w:val="18"/>
              </w:rPr>
            </w:pPr>
            <w:hyperlink r:id="rId8">
              <w:r w:rsidDel="00000000" w:rsidR="00000000" w:rsidRPr="00000000">
                <w:rPr>
                  <w:color w:val="1155cc"/>
                  <w:sz w:val="18"/>
                  <w:szCs w:val="18"/>
                  <w:u w:val="single"/>
                  <w:rtl w:val="0"/>
                </w:rPr>
                <w:t xml:space="preserve">https://www.tesol.org/connect/tesol-resource-center</w:t>
              </w:r>
            </w:hyperlink>
            <w:r w:rsidDel="00000000" w:rsidR="00000000" w:rsidRPr="00000000">
              <w:rPr>
                <w:rtl w:val="0"/>
              </w:rPr>
            </w:r>
          </w:p>
          <w:p w:rsidR="00000000" w:rsidDel="00000000" w:rsidP="00000000" w:rsidRDefault="00000000" w:rsidRPr="00000000" w14:paraId="000000C1">
            <w:pPr>
              <w:widowControl w:val="0"/>
              <w:spacing w:line="276" w:lineRule="auto"/>
              <w:ind w:left="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76" w:lineRule="auto"/>
              <w:rPr>
                <w:b w:val="1"/>
                <w:shd w:fill="fff2cc" w:val="clear"/>
              </w:rPr>
            </w:pPr>
            <w:r w:rsidDel="00000000" w:rsidR="00000000" w:rsidRPr="00000000">
              <w:rPr>
                <w:rtl w:val="0"/>
              </w:rPr>
              <w:t xml:space="preserve">Must finish by lunch (compress or skip if needed)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76" w:lineRule="auto"/>
              <w:rPr/>
            </w:pPr>
            <w:r w:rsidDel="00000000" w:rsidR="00000000" w:rsidRPr="00000000">
              <w:rPr>
                <w:rtl w:val="0"/>
              </w:rPr>
              <w:t xml:space="preserve">Review of The 6 Principles</w:t>
            </w:r>
          </w:p>
          <w:p w:rsidR="00000000" w:rsidDel="00000000" w:rsidP="00000000" w:rsidRDefault="00000000" w:rsidRPr="00000000" w14:paraId="000000C4">
            <w:pPr>
              <w:widowControl w:val="0"/>
              <w:spacing w:line="276" w:lineRule="auto"/>
              <w:rPr/>
            </w:pPr>
            <w:r w:rsidDel="00000000" w:rsidR="00000000" w:rsidRPr="00000000">
              <w:rPr>
                <w:rtl w:val="0"/>
              </w:rPr>
            </w:r>
          </w:p>
          <w:p w:rsidR="00000000" w:rsidDel="00000000" w:rsidP="00000000" w:rsidRDefault="00000000" w:rsidRPr="00000000" w14:paraId="000000C5">
            <w:pPr>
              <w:widowControl w:val="0"/>
              <w:spacing w:line="276" w:lineRule="auto"/>
              <w:rPr/>
            </w:pPr>
            <w:r w:rsidDel="00000000" w:rsidR="00000000" w:rsidRPr="00000000">
              <w:rPr>
                <w:rtl w:val="0"/>
              </w:rPr>
              <w:t xml:space="preserve">Trainer(s): 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numPr>
                <w:ilvl w:val="0"/>
                <w:numId w:val="22"/>
              </w:numPr>
              <w:spacing w:line="276" w:lineRule="auto"/>
              <w:ind w:left="360.00000000000034" w:hanging="359.99999999999943"/>
            </w:pPr>
            <w:r w:rsidDel="00000000" w:rsidR="00000000" w:rsidRPr="00000000">
              <w:rPr>
                <w:rtl w:val="0"/>
              </w:rPr>
              <w:t xml:space="preserve">Review The 6Ps all together and emphasize that the best teaching happens when all of The 6 Ps are working together.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numPr>
                <w:ilvl w:val="0"/>
                <w:numId w:val="28"/>
              </w:numPr>
              <w:spacing w:line="276" w:lineRule="auto"/>
              <w:ind w:left="360"/>
            </w:pPr>
            <w:r w:rsidDel="00000000" w:rsidR="00000000" w:rsidRPr="00000000">
              <w:rPr>
                <w:rtl w:val="0"/>
              </w:rPr>
              <w:t xml:space="preserve">PPT 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76" w:lineRule="auto"/>
              <w:rPr/>
            </w:pPr>
            <w:r w:rsidDel="00000000" w:rsidR="00000000" w:rsidRPr="00000000">
              <w:rPr>
                <w:rtl w:val="0"/>
              </w:rPr>
              <w:t xml:space="preserve">Must finish by lunch (compress or skip if needed)</w:t>
            </w:r>
          </w:p>
          <w:p w:rsidR="00000000" w:rsidDel="00000000" w:rsidP="00000000" w:rsidRDefault="00000000" w:rsidRPr="00000000" w14:paraId="000000CA">
            <w:pPr>
              <w:widowControl w:val="0"/>
              <w:spacing w:line="276" w:lineRule="auto"/>
              <w:rPr/>
            </w:pPr>
            <w:r w:rsidDel="00000000" w:rsidR="00000000" w:rsidRPr="00000000">
              <w:rPr>
                <w:rtl w:val="0"/>
              </w:rPr>
              <w:t xml:space="preserve">If time allows, introduce Microteaching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Microteaching – The 6 Ps </w:t>
            </w:r>
            <w:r w:rsidDel="00000000" w:rsidR="00000000" w:rsidRPr="00000000">
              <w:rPr>
                <w:rtl w:val="0"/>
              </w:rPr>
              <w:t xml:space="preserve">and</w:t>
            </w:r>
            <w:r w:rsidDel="00000000" w:rsidR="00000000" w:rsidRPr="00000000">
              <w:rPr>
                <w:b w:val="1"/>
                <w:rtl w:val="0"/>
              </w:rPr>
              <w:t xml:space="preserve"> PQP Feedback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76" w:lineRule="auto"/>
              <w:jc w:val="center"/>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numPr>
                <w:ilvl w:val="0"/>
                <w:numId w:val="9"/>
              </w:numPr>
              <w:spacing w:line="276" w:lineRule="auto"/>
              <w:ind w:left="360" w:hanging="360"/>
              <w:rPr/>
            </w:pPr>
            <w:r w:rsidDel="00000000" w:rsidR="00000000" w:rsidRPr="00000000">
              <w:rPr>
                <w:rtl w:val="0"/>
              </w:rPr>
              <w:t xml:space="preserve">Introduce the</w:t>
            </w:r>
            <w:r w:rsidDel="00000000" w:rsidR="00000000" w:rsidRPr="00000000">
              <w:rPr>
                <w:rtl w:val="0"/>
              </w:rPr>
              <w:t xml:space="preserve"> </w:t>
            </w:r>
            <w:r w:rsidDel="00000000" w:rsidR="00000000" w:rsidRPr="00000000">
              <w:rPr>
                <w:b w:val="1"/>
                <w:rtl w:val="0"/>
              </w:rPr>
              <w:t xml:space="preserve">Microteaching – The 6 Ps</w:t>
            </w:r>
            <w:r w:rsidDel="00000000" w:rsidR="00000000" w:rsidRPr="00000000">
              <w:rPr>
                <w:rtl w:val="0"/>
              </w:rPr>
              <w:t xml:space="preserve"> activity.</w:t>
            </w:r>
            <w:r w:rsidDel="00000000" w:rsidR="00000000" w:rsidRPr="00000000">
              <w:rPr>
                <w:rtl w:val="0"/>
              </w:rPr>
            </w:r>
          </w:p>
          <w:p w:rsidR="00000000" w:rsidDel="00000000" w:rsidP="00000000" w:rsidRDefault="00000000" w:rsidRPr="00000000" w14:paraId="000000CE">
            <w:pPr>
              <w:widowControl w:val="0"/>
              <w:numPr>
                <w:ilvl w:val="0"/>
                <w:numId w:val="9"/>
              </w:numPr>
              <w:spacing w:line="276" w:lineRule="auto"/>
              <w:ind w:left="360" w:hanging="360"/>
              <w:rPr/>
            </w:pPr>
            <w:r w:rsidDel="00000000" w:rsidR="00000000" w:rsidRPr="00000000">
              <w:rPr>
                <w:rtl w:val="0"/>
              </w:rPr>
              <w:t xml:space="preserve">Discuss the directions.</w:t>
              <w:br w:type="textWrapping"/>
              <w:t xml:space="preserve">1. </w:t>
            </w:r>
            <w:r w:rsidDel="00000000" w:rsidR="00000000" w:rsidRPr="00000000">
              <w:rPr>
                <w:rtl w:val="0"/>
              </w:rPr>
              <w:t xml:space="preserve">Form groups of 6.</w:t>
            </w:r>
          </w:p>
          <w:p w:rsidR="00000000" w:rsidDel="00000000" w:rsidP="00000000" w:rsidRDefault="00000000" w:rsidRPr="00000000" w14:paraId="000000CF">
            <w:pPr>
              <w:widowControl w:val="0"/>
              <w:spacing w:line="276" w:lineRule="auto"/>
              <w:ind w:left="360" w:firstLine="0"/>
              <w:rPr/>
            </w:pPr>
            <w:r w:rsidDel="00000000" w:rsidR="00000000" w:rsidRPr="00000000">
              <w:rPr>
                <w:rtl w:val="0"/>
              </w:rPr>
              <w:t xml:space="preserve">2. Assign one of The 6 Ps to each member of the group. (groups must clever all 6 Ps even if they have less than 6 members)</w:t>
            </w:r>
          </w:p>
          <w:p w:rsidR="00000000" w:rsidDel="00000000" w:rsidP="00000000" w:rsidRDefault="00000000" w:rsidRPr="00000000" w14:paraId="000000D0">
            <w:pPr>
              <w:widowControl w:val="0"/>
              <w:spacing w:line="276" w:lineRule="auto"/>
              <w:ind w:left="360" w:firstLine="0"/>
              <w:rPr/>
            </w:pPr>
            <w:r w:rsidDel="00000000" w:rsidR="00000000" w:rsidRPr="00000000">
              <w:rPr>
                <w:rtl w:val="0"/>
              </w:rPr>
              <w:t xml:space="preserve">3. Review the materials from our 6 Ps Workshop and </w:t>
            </w:r>
            <w:r w:rsidDel="00000000" w:rsidR="00000000" w:rsidRPr="00000000">
              <w:rPr>
                <w:b w:val="1"/>
                <w:rtl w:val="0"/>
              </w:rPr>
              <w:t xml:space="preserve">Facilitation Guides for Trainers and Mentors</w:t>
            </w:r>
            <w:r w:rsidDel="00000000" w:rsidR="00000000" w:rsidRPr="00000000">
              <w:rPr>
                <w:rtl w:val="0"/>
              </w:rPr>
              <w:t xml:space="preserve"> for your assigned principle.</w:t>
            </w:r>
          </w:p>
          <w:p w:rsidR="00000000" w:rsidDel="00000000" w:rsidP="00000000" w:rsidRDefault="00000000" w:rsidRPr="00000000" w14:paraId="000000D1">
            <w:pPr>
              <w:widowControl w:val="0"/>
              <w:spacing w:line="276" w:lineRule="auto"/>
              <w:ind w:left="360" w:firstLine="0"/>
              <w:rPr/>
            </w:pPr>
            <w:r w:rsidDel="00000000" w:rsidR="00000000" w:rsidRPr="00000000">
              <w:rPr>
                <w:rtl w:val="0"/>
              </w:rPr>
              <w:t xml:space="preserve">4. Each participants prepares a 3–5 minute lesson on their assigned principle, using at least one activity they would use if you were training others to teach about the principle.</w:t>
            </w:r>
          </w:p>
          <w:p w:rsidR="00000000" w:rsidDel="00000000" w:rsidP="00000000" w:rsidRDefault="00000000" w:rsidRPr="00000000" w14:paraId="000000D2">
            <w:pPr>
              <w:widowControl w:val="0"/>
              <w:spacing w:line="276" w:lineRule="auto"/>
              <w:ind w:left="360" w:firstLine="0"/>
              <w:rPr/>
            </w:pPr>
            <w:r w:rsidDel="00000000" w:rsidR="00000000" w:rsidRPr="00000000">
              <w:rPr>
                <w:rtl w:val="0"/>
              </w:rPr>
              <w:t xml:space="preserve">5. Present to the other group(s). (25-30 min presentation max + 10 minutes PQP feedback and transition to next group)</w:t>
              <w:br w:type="textWrapping"/>
              <w:t xml:space="preserve">6. Give feedback to another group(s) using </w:t>
            </w:r>
            <w:r w:rsidDel="00000000" w:rsidR="00000000" w:rsidRPr="00000000">
              <w:rPr>
                <w:b w:val="1"/>
                <w:rtl w:val="0"/>
              </w:rPr>
              <w:t xml:space="preserve">PQP Feedback</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3">
            <w:pPr>
              <w:widowControl w:val="0"/>
              <w:numPr>
                <w:ilvl w:val="0"/>
                <w:numId w:val="9"/>
              </w:numPr>
              <w:spacing w:line="276" w:lineRule="auto"/>
              <w:ind w:left="360" w:hanging="360"/>
              <w:rPr/>
            </w:pPr>
            <w:r w:rsidDel="00000000" w:rsidR="00000000" w:rsidRPr="00000000">
              <w:rPr>
                <w:rtl w:val="0"/>
              </w:rPr>
              <w:t xml:space="preserve">Monitor and assist.</w:t>
            </w:r>
          </w:p>
          <w:p w:rsidR="00000000" w:rsidDel="00000000" w:rsidP="00000000" w:rsidRDefault="00000000" w:rsidRPr="00000000" w14:paraId="000000D4">
            <w:pPr>
              <w:widowControl w:val="0"/>
              <w:numPr>
                <w:ilvl w:val="0"/>
                <w:numId w:val="9"/>
              </w:numPr>
              <w:spacing w:line="276" w:lineRule="auto"/>
              <w:ind w:left="360" w:hanging="360"/>
              <w:rPr>
                <w:u w:val="none"/>
              </w:rPr>
            </w:pPr>
            <w:r w:rsidDel="00000000" w:rsidR="00000000" w:rsidRPr="00000000">
              <w:rPr>
                <w:rtl w:val="0"/>
              </w:rPr>
              <w:t xml:space="preserve">Remind participants that they will continue with their 6P planning later in the week. They should continue to think about how they will adapt materials to their own context. They should take notes about the ideas they get from others’ microteaching.</w:t>
            </w:r>
          </w:p>
          <w:p w:rsidR="00000000" w:rsidDel="00000000" w:rsidP="00000000" w:rsidRDefault="00000000" w:rsidRPr="00000000" w14:paraId="000000D5">
            <w:pPr>
              <w:widowControl w:val="0"/>
              <w:numPr>
                <w:ilvl w:val="0"/>
                <w:numId w:val="9"/>
              </w:numPr>
              <w:spacing w:line="276" w:lineRule="auto"/>
              <w:ind w:left="360" w:hanging="360"/>
              <w:rPr>
                <w:u w:val="none"/>
              </w:rPr>
            </w:pPr>
            <w:r w:rsidDel="00000000" w:rsidR="00000000" w:rsidRPr="00000000">
              <w:rPr>
                <w:rtl w:val="0"/>
              </w:rPr>
              <w:t xml:space="preserve">Before having groups microteach, model how to use</w:t>
            </w:r>
            <w:r w:rsidDel="00000000" w:rsidR="00000000" w:rsidRPr="00000000">
              <w:rPr>
                <w:b w:val="1"/>
                <w:rtl w:val="0"/>
              </w:rPr>
              <w:t xml:space="preserve"> PQP Feedback</w:t>
            </w:r>
            <w:r w:rsidDel="00000000" w:rsidR="00000000" w:rsidRPr="00000000">
              <w:rPr>
                <w:rtl w:val="0"/>
              </w:rPr>
              <w:t xml:space="preserve">. Tell participants that they need to begin with one praise (compliment) of something the presenter did well, one question about the presentation, and one suggestion of something that the presenter can polish (improve).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numPr>
                <w:ilvl w:val="0"/>
                <w:numId w:val="28"/>
              </w:numPr>
              <w:spacing w:line="276" w:lineRule="auto"/>
              <w:ind w:left="360" w:hanging="360"/>
              <w:rPr/>
            </w:pPr>
            <w:r w:rsidDel="00000000" w:rsidR="00000000" w:rsidRPr="00000000">
              <w:rPr>
                <w:rtl w:val="0"/>
              </w:rPr>
              <w:t xml:space="preserve">PPT 38–40</w:t>
            </w:r>
          </w:p>
          <w:p w:rsidR="00000000" w:rsidDel="00000000" w:rsidP="00000000" w:rsidRDefault="00000000" w:rsidRPr="00000000" w14:paraId="000000D7">
            <w:pPr>
              <w:widowControl w:val="0"/>
              <w:numPr>
                <w:ilvl w:val="0"/>
                <w:numId w:val="28"/>
              </w:numPr>
              <w:spacing w:line="276" w:lineRule="auto"/>
              <w:ind w:left="360" w:hanging="360"/>
              <w:rPr>
                <w:u w:val="none"/>
              </w:rPr>
            </w:pPr>
            <w:r w:rsidDel="00000000" w:rsidR="00000000" w:rsidRPr="00000000">
              <w:rPr>
                <w:b w:val="1"/>
                <w:rtl w:val="0"/>
              </w:rPr>
              <w:t xml:space="preserve">Facilitation Guides for Trainers and Mentors</w:t>
            </w:r>
          </w:p>
          <w:p w:rsidR="00000000" w:rsidDel="00000000" w:rsidP="00000000" w:rsidRDefault="00000000" w:rsidRPr="00000000" w14:paraId="000000D8">
            <w:pPr>
              <w:widowControl w:val="0"/>
              <w:numPr>
                <w:ilvl w:val="0"/>
                <w:numId w:val="28"/>
              </w:numPr>
              <w:spacing w:line="276" w:lineRule="auto"/>
              <w:ind w:left="360" w:hanging="360"/>
              <w:rPr>
                <w:u w:val="none"/>
              </w:rPr>
            </w:pPr>
            <w:r w:rsidDel="00000000" w:rsidR="00000000" w:rsidRPr="00000000">
              <w:rPr>
                <w:b w:val="1"/>
                <w:rtl w:val="0"/>
              </w:rPr>
              <w:t xml:space="preserve">PQP Feedback </w:t>
            </w:r>
            <w:r w:rsidDel="00000000" w:rsidR="00000000" w:rsidRPr="00000000">
              <w:rPr>
                <w:rtl w:val="0"/>
              </w:rPr>
              <w:t xml:space="preserve">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76" w:lineRule="auto"/>
              <w:rPr>
                <w:b w:val="1"/>
                <w:shd w:fill="fff2cc" w:val="clear"/>
              </w:rPr>
            </w:pPr>
            <w:r w:rsidDel="00000000" w:rsidR="00000000" w:rsidRPr="00000000">
              <w:rPr>
                <w:b w:val="1"/>
                <w:shd w:fill="fff2cc" w:val="clear"/>
                <w:rtl w:val="0"/>
              </w:rPr>
              <w:t xml:space="preserve">Plan efficiently. Must be ready by 2:30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76" w:lineRule="auto"/>
              <w:rPr>
                <w:b w:val="1"/>
              </w:rPr>
            </w:pPr>
            <w:r w:rsidDel="00000000" w:rsidR="00000000" w:rsidRPr="00000000">
              <w:rPr>
                <w:rtl w:val="0"/>
              </w:rPr>
              <w:t xml:space="preserve">Practice: </w:t>
            </w:r>
            <w:r w:rsidDel="00000000" w:rsidR="00000000" w:rsidRPr="00000000">
              <w:rPr>
                <w:b w:val="1"/>
                <w:rtl w:val="0"/>
              </w:rPr>
              <w:t xml:space="preserve">Microteaching</w:t>
            </w:r>
          </w:p>
          <w:p w:rsidR="00000000" w:rsidDel="00000000" w:rsidP="00000000" w:rsidRDefault="00000000" w:rsidRPr="00000000" w14:paraId="000000DB">
            <w:pPr>
              <w:widowControl w:val="0"/>
              <w:spacing w:line="276" w:lineRule="auto"/>
              <w:rPr/>
            </w:pPr>
            <w:r w:rsidDel="00000000" w:rsidR="00000000" w:rsidRPr="00000000">
              <w:rPr>
                <w:rtl w:val="0"/>
              </w:rPr>
              <w:t xml:space="preserve">(40 min per group presentation &amp;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76" w:lineRule="auto"/>
              <w:jc w:val="center"/>
              <w:rPr/>
            </w:pPr>
            <w:r w:rsidDel="00000000" w:rsidR="00000000" w:rsidRPr="00000000">
              <w:rPr>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numPr>
                <w:ilvl w:val="0"/>
                <w:numId w:val="18"/>
              </w:numPr>
              <w:spacing w:line="276" w:lineRule="auto"/>
              <w:ind w:left="360" w:hanging="360"/>
              <w:rPr>
                <w:u w:val="none"/>
              </w:rPr>
            </w:pPr>
            <w:r w:rsidDel="00000000" w:rsidR="00000000" w:rsidRPr="00000000">
              <w:rPr>
                <w:rtl w:val="0"/>
              </w:rPr>
              <w:t xml:space="preserve">Divide room in half. Groups 1 &amp; 2 go with one facilitator, and groups 3,4,5 with the other facilitator. Group 5 can present to whole class. </w:t>
            </w:r>
          </w:p>
          <w:p w:rsidR="00000000" w:rsidDel="00000000" w:rsidP="00000000" w:rsidRDefault="00000000" w:rsidRPr="00000000" w14:paraId="000000DE">
            <w:pPr>
              <w:widowControl w:val="0"/>
              <w:numPr>
                <w:ilvl w:val="0"/>
                <w:numId w:val="18"/>
              </w:numPr>
              <w:spacing w:line="276" w:lineRule="auto"/>
              <w:ind w:left="360" w:hanging="360"/>
              <w:rPr>
                <w:u w:val="none"/>
              </w:rPr>
            </w:pPr>
            <w:r w:rsidDel="00000000" w:rsidR="00000000" w:rsidRPr="00000000">
              <w:rPr>
                <w:rtl w:val="0"/>
              </w:rPr>
              <w:t xml:space="preserve">Assign a timekeeper Max 5 min/ per person</w:t>
            </w:r>
          </w:p>
          <w:p w:rsidR="00000000" w:rsidDel="00000000" w:rsidP="00000000" w:rsidRDefault="00000000" w:rsidRPr="00000000" w14:paraId="000000DF">
            <w:pPr>
              <w:widowControl w:val="0"/>
              <w:numPr>
                <w:ilvl w:val="0"/>
                <w:numId w:val="18"/>
              </w:numPr>
              <w:spacing w:line="276" w:lineRule="auto"/>
              <w:ind w:left="360" w:hanging="360"/>
              <w:rPr>
                <w:u w:val="none"/>
              </w:rPr>
            </w:pPr>
            <w:r w:rsidDel="00000000" w:rsidR="00000000" w:rsidRPr="00000000">
              <w:rPr>
                <w:rtl w:val="0"/>
              </w:rPr>
              <w:t xml:space="preserve">Groups present their 6 Ps mini-PD. Other groups watch, take notes and give PQP feedback.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76" w:lineRule="auto"/>
              <w:ind w:left="36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76" w:lineRule="auto"/>
              <w:rPr>
                <w:b w:val="1"/>
                <w:shd w:fill="fff2cc"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76" w:lineRule="auto"/>
              <w:rPr>
                <w:b w:val="1"/>
              </w:rPr>
            </w:pPr>
            <w:r w:rsidDel="00000000" w:rsidR="00000000" w:rsidRPr="00000000">
              <w:rPr>
                <w:rtl w:val="0"/>
              </w:rPr>
              <w:t xml:space="preserve">Activity: </w:t>
            </w:r>
            <w:r w:rsidDel="00000000" w:rsidR="00000000" w:rsidRPr="00000000">
              <w:rPr>
                <w:b w:val="1"/>
                <w:rtl w:val="0"/>
              </w:rPr>
              <w:t xml:space="preserve">Around the Clock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76"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numPr>
                <w:ilvl w:val="0"/>
                <w:numId w:val="11"/>
              </w:numPr>
              <w:spacing w:line="276" w:lineRule="auto"/>
              <w:ind w:left="360" w:hanging="359.9999999999991"/>
            </w:pPr>
            <w:r w:rsidDel="00000000" w:rsidR="00000000" w:rsidRPr="00000000">
              <w:rPr>
                <w:rtl w:val="0"/>
              </w:rPr>
              <w:t xml:space="preserve">Introduce</w:t>
            </w:r>
            <w:r w:rsidDel="00000000" w:rsidR="00000000" w:rsidRPr="00000000">
              <w:rPr>
                <w:rtl w:val="0"/>
              </w:rPr>
              <w:t xml:space="preserve"> the </w:t>
            </w:r>
            <w:r w:rsidDel="00000000" w:rsidR="00000000" w:rsidRPr="00000000">
              <w:rPr>
                <w:b w:val="1"/>
                <w:rtl w:val="0"/>
              </w:rPr>
              <w:t xml:space="preserve">Around the Clock</w:t>
            </w:r>
            <w:r w:rsidDel="00000000" w:rsidR="00000000" w:rsidRPr="00000000">
              <w:rPr>
                <w:rtl w:val="0"/>
              </w:rPr>
              <w:t xml:space="preserve"> activity.</w:t>
            </w:r>
          </w:p>
          <w:p w:rsidR="00000000" w:rsidDel="00000000" w:rsidP="00000000" w:rsidRDefault="00000000" w:rsidRPr="00000000" w14:paraId="000000E5">
            <w:pPr>
              <w:widowControl w:val="0"/>
              <w:numPr>
                <w:ilvl w:val="0"/>
                <w:numId w:val="11"/>
              </w:numPr>
              <w:spacing w:line="276" w:lineRule="auto"/>
              <w:ind w:left="360" w:hanging="359.9999999999991"/>
            </w:pPr>
            <w:r w:rsidDel="00000000" w:rsidR="00000000" w:rsidRPr="00000000">
              <w:rPr>
                <w:rtl w:val="0"/>
              </w:rPr>
              <w:t xml:space="preserve">Tell participants the purpose is to review the information from the workshop.</w:t>
            </w:r>
          </w:p>
          <w:p w:rsidR="00000000" w:rsidDel="00000000" w:rsidP="00000000" w:rsidRDefault="00000000" w:rsidRPr="00000000" w14:paraId="000000E6">
            <w:pPr>
              <w:widowControl w:val="0"/>
              <w:numPr>
                <w:ilvl w:val="0"/>
                <w:numId w:val="11"/>
              </w:numPr>
              <w:spacing w:line="276" w:lineRule="auto"/>
              <w:ind w:left="360" w:hanging="359.9999999999991"/>
            </w:pPr>
            <w:r w:rsidDel="00000000" w:rsidR="00000000" w:rsidRPr="00000000">
              <w:rPr>
                <w:rtl w:val="0"/>
              </w:rPr>
              <w:t xml:space="preserve">Discuss the directions.</w:t>
              <w:br w:type="textWrapping"/>
              <w:t xml:space="preserve">1. Write your name and a short note about a favorite take-away from the two-day workshop.</w:t>
            </w:r>
          </w:p>
          <w:p w:rsidR="00000000" w:rsidDel="00000000" w:rsidP="00000000" w:rsidRDefault="00000000" w:rsidRPr="00000000" w14:paraId="000000E7">
            <w:pPr>
              <w:spacing w:line="276" w:lineRule="auto"/>
              <w:ind w:left="360" w:firstLine="0"/>
              <w:rPr/>
            </w:pPr>
            <w:r w:rsidDel="00000000" w:rsidR="00000000" w:rsidRPr="00000000">
              <w:rPr>
                <w:rtl w:val="0"/>
              </w:rPr>
              <w:t xml:space="preserve">2. Move around the room and ask your colleagues their name and a favorite take-away.</w:t>
              <w:br w:type="textWrapping"/>
              <w:t xml:space="preserve">3. Write one colleague’s name and take-away next to each hour on the clock. IMPORTANT: You cannot repeat a name or a take-away. </w:t>
            </w:r>
          </w:p>
          <w:p w:rsidR="00000000" w:rsidDel="00000000" w:rsidP="00000000" w:rsidRDefault="00000000" w:rsidRPr="00000000" w14:paraId="000000E8">
            <w:pPr>
              <w:spacing w:line="276" w:lineRule="auto"/>
              <w:ind w:left="360" w:firstLine="0"/>
              <w:rPr/>
            </w:pPr>
            <w:r w:rsidDel="00000000" w:rsidR="00000000" w:rsidRPr="00000000">
              <w:rPr>
                <w:rtl w:val="0"/>
              </w:rPr>
              <w:t xml:space="preserve">4. Move quickly! You only have five minutes to fill your clock.</w:t>
            </w:r>
          </w:p>
          <w:p w:rsidR="00000000" w:rsidDel="00000000" w:rsidP="00000000" w:rsidRDefault="00000000" w:rsidRPr="00000000" w14:paraId="000000E9">
            <w:pPr>
              <w:widowControl w:val="0"/>
              <w:numPr>
                <w:ilvl w:val="0"/>
                <w:numId w:val="11"/>
              </w:numPr>
              <w:spacing w:line="276" w:lineRule="auto"/>
              <w:ind w:left="360" w:hanging="359.9999999999991"/>
            </w:pPr>
            <w:r w:rsidDel="00000000" w:rsidR="00000000" w:rsidRPr="00000000">
              <w:rPr>
                <w:rtl w:val="0"/>
              </w:rPr>
              <w:t xml:space="preserve">Model the activity by asking a few participants their name and favorite take-away as you write the information on your handout.</w:t>
            </w:r>
          </w:p>
          <w:p w:rsidR="00000000" w:rsidDel="00000000" w:rsidP="00000000" w:rsidRDefault="00000000" w:rsidRPr="00000000" w14:paraId="000000EA">
            <w:pPr>
              <w:widowControl w:val="0"/>
              <w:numPr>
                <w:ilvl w:val="0"/>
                <w:numId w:val="11"/>
              </w:numPr>
              <w:spacing w:line="276" w:lineRule="auto"/>
              <w:ind w:left="360" w:hanging="359.9999999999991"/>
            </w:pPr>
            <w:r w:rsidDel="00000000" w:rsidR="00000000" w:rsidRPr="00000000">
              <w:rPr>
                <w:rtl w:val="0"/>
              </w:rPr>
              <w:t xml:space="preserve">Monitor and assist.</w:t>
            </w:r>
          </w:p>
          <w:p w:rsidR="00000000" w:rsidDel="00000000" w:rsidP="00000000" w:rsidRDefault="00000000" w:rsidRPr="00000000" w14:paraId="000000EB">
            <w:pPr>
              <w:widowControl w:val="0"/>
              <w:numPr>
                <w:ilvl w:val="0"/>
                <w:numId w:val="11"/>
              </w:numPr>
              <w:spacing w:line="276" w:lineRule="auto"/>
              <w:ind w:left="360" w:hanging="359.9999999999991"/>
            </w:pPr>
            <w:r w:rsidDel="00000000" w:rsidR="00000000" w:rsidRPr="00000000">
              <w:rPr>
                <w:rtl w:val="0"/>
              </w:rPr>
              <w:t xml:space="preserve">Have participants share out favorite take-aways as /if time allows.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numPr>
                <w:ilvl w:val="0"/>
                <w:numId w:val="28"/>
              </w:numPr>
              <w:spacing w:line="276" w:lineRule="auto"/>
              <w:ind w:left="360"/>
            </w:pPr>
            <w:r w:rsidDel="00000000" w:rsidR="00000000" w:rsidRPr="00000000">
              <w:rPr>
                <w:rtl w:val="0"/>
              </w:rPr>
              <w:t xml:space="preserve">PPT 41–42</w:t>
            </w:r>
          </w:p>
          <w:p w:rsidR="00000000" w:rsidDel="00000000" w:rsidP="00000000" w:rsidRDefault="00000000" w:rsidRPr="00000000" w14:paraId="000000ED">
            <w:pPr>
              <w:widowControl w:val="0"/>
              <w:numPr>
                <w:ilvl w:val="0"/>
                <w:numId w:val="28"/>
              </w:numPr>
              <w:spacing w:line="276" w:lineRule="auto"/>
              <w:ind w:left="360"/>
            </w:pPr>
            <w:r w:rsidDel="00000000" w:rsidR="00000000" w:rsidRPr="00000000">
              <w:rPr>
                <w:b w:val="1"/>
                <w:rtl w:val="0"/>
              </w:rPr>
              <w:t xml:space="preserve">Around the Clock</w:t>
            </w:r>
            <w:r w:rsidDel="00000000" w:rsidR="00000000" w:rsidRPr="00000000">
              <w:rPr>
                <w:rtl w:val="0"/>
              </w:rPr>
              <w:t xml:space="preserve"> handout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76" w:lineRule="auto"/>
              <w:rPr/>
            </w:pPr>
            <w:r w:rsidDel="00000000" w:rsidR="00000000" w:rsidRPr="00000000">
              <w:rPr>
                <w:rtl w:val="0"/>
              </w:rPr>
              <w:t xml:space="preserve">Abbreviate this or eliminate it if there isn’t time. Connect it to planning (get some ideas!)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76" w:lineRule="auto"/>
              <w:rPr/>
            </w:pPr>
            <w:r w:rsidDel="00000000" w:rsidR="00000000" w:rsidRPr="00000000">
              <w:rPr>
                <w:rtl w:val="0"/>
              </w:rPr>
              <w:t xml:space="preserve">Planning for implementation: Draft a mini-training agenda/plan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76" w:lineRule="auto"/>
              <w:jc w:val="center"/>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numPr>
                <w:ilvl w:val="0"/>
                <w:numId w:val="25"/>
              </w:numPr>
              <w:spacing w:line="276" w:lineRule="auto"/>
              <w:ind w:left="720" w:hanging="360"/>
            </w:pPr>
            <w:r w:rsidDel="00000000" w:rsidR="00000000" w:rsidRPr="00000000">
              <w:rPr>
                <w:rtl w:val="0"/>
              </w:rPr>
              <w:t xml:space="preserve">Draft a mini-training plan (agenda or list) of what you would include in 6Ps training for colleagues while it’s fresh.</w:t>
            </w:r>
          </w:p>
          <w:p w:rsidR="00000000" w:rsidDel="00000000" w:rsidP="00000000" w:rsidRDefault="00000000" w:rsidRPr="00000000" w14:paraId="000000F2">
            <w:pPr>
              <w:widowControl w:val="0"/>
              <w:numPr>
                <w:ilvl w:val="0"/>
                <w:numId w:val="25"/>
              </w:numPr>
              <w:spacing w:line="276" w:lineRule="auto"/>
              <w:ind w:left="720" w:hanging="360"/>
            </w:pPr>
            <w:r w:rsidDel="00000000" w:rsidR="00000000" w:rsidRPr="00000000">
              <w:rPr>
                <w:rtl w:val="0"/>
              </w:rPr>
              <w:t xml:space="preserve">Debrief Days 1&amp;2 briefly: How did we facilitate your learning about the 6 Ps? How will you model and engage your colleagues in learning about the 6 Ps.</w:t>
            </w:r>
          </w:p>
          <w:p w:rsidR="00000000" w:rsidDel="00000000" w:rsidP="00000000" w:rsidRDefault="00000000" w:rsidRPr="00000000" w14:paraId="000000F3">
            <w:pPr>
              <w:widowControl w:val="0"/>
              <w:numPr>
                <w:ilvl w:val="0"/>
                <w:numId w:val="25"/>
              </w:numPr>
              <w:spacing w:line="276" w:lineRule="auto"/>
              <w:ind w:left="720" w:hanging="360"/>
              <w:rPr>
                <w:u w:val="none"/>
              </w:rPr>
            </w:pPr>
            <w:r w:rsidDel="00000000" w:rsidR="00000000" w:rsidRPr="00000000">
              <w:rPr>
                <w:rtl w:val="0"/>
              </w:rPr>
              <w:t xml:space="preserve">Review resources for trainers: 6 Ps videos, activities w/ facilitation guides, powerpoints, 6Ps resources GO, Trainer guides.</w:t>
            </w:r>
          </w:p>
          <w:p w:rsidR="00000000" w:rsidDel="00000000" w:rsidP="00000000" w:rsidRDefault="00000000" w:rsidRPr="00000000" w14:paraId="000000F4">
            <w:pPr>
              <w:widowControl w:val="0"/>
              <w:numPr>
                <w:ilvl w:val="0"/>
                <w:numId w:val="25"/>
              </w:numPr>
              <w:spacing w:line="276" w:lineRule="auto"/>
              <w:ind w:left="720" w:hanging="360"/>
              <w:rPr>
                <w:u w:val="none"/>
              </w:rPr>
            </w:pPr>
            <w:r w:rsidDel="00000000" w:rsidR="00000000" w:rsidRPr="00000000">
              <w:rPr>
                <w:rtl w:val="0"/>
              </w:rPr>
              <w:t xml:space="preserve">Reminder: 6 Ps is always taught as a  whole framework, but you might spend more time on some principles than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numPr>
                <w:ilvl w:val="0"/>
                <w:numId w:val="28"/>
              </w:numPr>
              <w:spacing w:line="276" w:lineRule="auto"/>
              <w:ind w:left="360" w:hanging="360"/>
              <w:rPr/>
            </w:pPr>
            <w:r w:rsidDel="00000000" w:rsidR="00000000" w:rsidRPr="00000000">
              <w:rPr>
                <w:rtl w:val="0"/>
              </w:rPr>
              <w:t xml:space="preserve">Slide 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76" w:lineRule="auto"/>
              <w:rPr/>
            </w:pPr>
            <w:r w:rsidDel="00000000" w:rsidR="00000000" w:rsidRPr="00000000">
              <w:rPr>
                <w:rtl w:val="0"/>
              </w:rPr>
              <w:t xml:space="preserve">Compress if needed to a review of resources and a quickwrite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76" w:lineRule="auto"/>
              <w:rPr/>
            </w:pPr>
            <w:r w:rsidDel="00000000" w:rsidR="00000000" w:rsidRPr="00000000">
              <w:rPr>
                <w:rtl w:val="0"/>
              </w:rPr>
              <w:t xml:space="preserve">Final Notes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76"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76" w:lineRule="auto"/>
              <w:ind w:left="0" w:firstLine="0"/>
              <w:rPr/>
            </w:pPr>
            <w:r w:rsidDel="00000000" w:rsidR="00000000" w:rsidRPr="00000000">
              <w:rPr>
                <w:rtl w:val="0"/>
              </w:rPr>
              <w:t xml:space="preserve">CELEBRATE!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numPr>
                <w:ilvl w:val="0"/>
                <w:numId w:val="23"/>
              </w:numPr>
              <w:spacing w:line="276" w:lineRule="auto"/>
              <w:ind w:left="360" w:hanging="360"/>
              <w:rPr/>
            </w:pPr>
            <w:r w:rsidDel="00000000" w:rsidR="00000000" w:rsidRPr="00000000">
              <w:rPr>
                <w:rtl w:val="0"/>
              </w:rPr>
              <w:t xml:space="preserve">PPT 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76" w:lineRule="auto"/>
              <w:rPr>
                <w:shd w:fill="fce5cd" w:val="clear"/>
              </w:rPr>
            </w:pPr>
            <w:r w:rsidDel="00000000" w:rsidR="00000000" w:rsidRPr="00000000">
              <w:rPr>
                <w:rtl w:val="0"/>
              </w:rPr>
            </w:r>
          </w:p>
        </w:tc>
      </w:tr>
    </w:tbl>
    <w:p w:rsidR="00000000" w:rsidDel="00000000" w:rsidP="00000000" w:rsidRDefault="00000000" w:rsidRPr="00000000" w14:paraId="000000FC">
      <w:pPr>
        <w:spacing w:line="276" w:lineRule="auto"/>
        <w:rPr/>
      </w:pPr>
      <w:r w:rsidDel="00000000" w:rsidR="00000000" w:rsidRPr="00000000">
        <w:rPr>
          <w:rtl w:val="0"/>
        </w:rPr>
      </w:r>
    </w:p>
    <w:sectPr>
      <w:headerReference r:id="rId9" w:type="default"/>
      <w:headerReference r:id="rId10" w:type="first"/>
      <w:footerReference r:id="rId11" w:type="default"/>
      <w:footerReference r:id="rId12" w:type="first"/>
      <w:pgSz w:h="11906" w:w="16838"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jc w:val="center"/>
      <w:rPr>
        <w:sz w:val="14"/>
        <w:szCs w:val="14"/>
      </w:rPr>
    </w:pPr>
    <w:r w:rsidDel="00000000" w:rsidR="00000000" w:rsidRPr="00000000">
      <w:rPr>
        <w:sz w:val="14"/>
        <w:szCs w:val="14"/>
        <w:rtl w:val="0"/>
      </w:rPr>
      <w:t xml:space="preserve">The 6 Principles for Exemplary Teaching of English Learners ® is a registered trademark of TESOL International Association, Inc.</w:t>
    </w:r>
  </w:p>
  <w:p w:rsidR="00000000" w:rsidDel="00000000" w:rsidP="00000000" w:rsidRDefault="00000000" w:rsidRPr="00000000" w14:paraId="00000105">
    <w:pPr>
      <w:jc w:val="center"/>
      <w:rPr>
        <w:sz w:val="14"/>
        <w:szCs w:val="14"/>
      </w:rPr>
    </w:pPr>
    <w:r w:rsidDel="00000000" w:rsidR="00000000" w:rsidRPr="00000000">
      <w:rPr>
        <w:sz w:val="14"/>
        <w:szCs w:val="14"/>
        <w:rtl w:val="0"/>
      </w:rPr>
      <w:t xml:space="preserve">6 Principles Training of Trainer materials are copyright 2021 by TESOL International Association, Inc. All rights reserved. Not for distribution.</w:t>
    </w:r>
  </w:p>
  <w:p w:rsidR="00000000" w:rsidDel="00000000" w:rsidP="00000000" w:rsidRDefault="00000000" w:rsidRPr="00000000" w14:paraId="0000010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rPr/>
    </w:pPr>
    <w:r w:rsidDel="00000000" w:rsidR="00000000" w:rsidRPr="00000000">
      <w:rPr>
        <w:b w:val="1"/>
      </w:rPr>
      <w:drawing>
        <wp:inline distB="114300" distT="114300" distL="114300" distR="114300">
          <wp:extent cx="1604963" cy="711389"/>
          <wp:effectExtent b="0" l="0" r="0" t="0"/>
          <wp:docPr id="3" name="image1.png"/>
          <a:graphic>
            <a:graphicData uri="http://schemas.openxmlformats.org/drawingml/2006/picture">
              <pic:pic>
                <pic:nvPicPr>
                  <pic:cNvPr id="0" name="image1.png"/>
                  <pic:cNvPicPr preferRelativeResize="0"/>
                </pic:nvPicPr>
                <pic:blipFill>
                  <a:blip r:embed="rId1"/>
                  <a:srcRect b="5434" l="3062" r="2486" t="5434"/>
                  <a:stretch>
                    <a:fillRect/>
                  </a:stretch>
                </pic:blipFill>
                <pic:spPr>
                  <a:xfrm>
                    <a:off x="0" y="0"/>
                    <a:ext cx="1604963" cy="71138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rPr>
        <w:b w:val="1"/>
      </w:rPr>
    </w:pPr>
    <w:r w:rsidDel="00000000" w:rsidR="00000000" w:rsidRPr="00000000">
      <w:rPr>
        <w:b w:val="1"/>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283666</wp:posOffset>
          </wp:positionH>
          <wp:positionV relativeFrom="paragraph">
            <wp:posOffset>114300</wp:posOffset>
          </wp:positionV>
          <wp:extent cx="1604963" cy="711389"/>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5434" l="3062" r="2486" t="5434"/>
                  <a:stretch>
                    <a:fillRect/>
                  </a:stretch>
                </pic:blipFill>
                <pic:spPr>
                  <a:xfrm>
                    <a:off x="0" y="0"/>
                    <a:ext cx="1604963" cy="711389"/>
                  </a:xfrm>
                  <a:prstGeom prst="rect"/>
                  <a:ln/>
                </pic:spPr>
              </pic:pic>
            </a:graphicData>
          </a:graphic>
        </wp:anchor>
      </w:drawing>
    </w:r>
  </w:p>
  <w:p w:rsidR="00000000" w:rsidDel="00000000" w:rsidP="00000000" w:rsidRDefault="00000000" w:rsidRPr="00000000" w14:paraId="000000FF">
    <w:pPr>
      <w:jc w:val="center"/>
      <w:rPr>
        <w:b w:val="1"/>
      </w:rPr>
    </w:pPr>
    <w:r w:rsidDel="00000000" w:rsidR="00000000" w:rsidRPr="00000000">
      <w:rPr>
        <w:rtl w:val="0"/>
      </w:rPr>
    </w:r>
  </w:p>
  <w:p w:rsidR="00000000" w:rsidDel="00000000" w:rsidP="00000000" w:rsidRDefault="00000000" w:rsidRPr="00000000" w14:paraId="00000100">
    <w:pPr>
      <w:jc w:val="center"/>
      <w:rPr>
        <w:b w:val="1"/>
      </w:rPr>
    </w:pPr>
    <w:r w:rsidDel="00000000" w:rsidR="00000000" w:rsidRPr="00000000">
      <w:rPr>
        <w:rtl w:val="0"/>
      </w:rPr>
    </w:r>
  </w:p>
  <w:p w:rsidR="00000000" w:rsidDel="00000000" w:rsidP="00000000" w:rsidRDefault="00000000" w:rsidRPr="00000000" w14:paraId="00000101">
    <w:pPr>
      <w:jc w:val="left"/>
      <w:rPr/>
    </w:pPr>
    <w:r w:rsidDel="00000000" w:rsidR="00000000" w:rsidRPr="00000000">
      <w:rPr>
        <w:rtl w:val="0"/>
      </w:rPr>
    </w:r>
  </w:p>
  <w:p w:rsidR="00000000" w:rsidDel="00000000" w:rsidP="00000000" w:rsidRDefault="00000000" w:rsidRPr="00000000" w14:paraId="00000102">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36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360.00000000000034" w:hanging="359.999999999999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sol.org" TargetMode="External"/><Relationship Id="rId8" Type="http://schemas.openxmlformats.org/officeDocument/2006/relationships/hyperlink" Target="https://www.tesol.org/connect/tesol-resource-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Pm7VX9jWRiu6fqnbHqJjS3yrUw==">AMUW2mW725IRUnOZvx9+TK4aqbr+X0xFittMFhbZ4Oetfjvfi0f6MyNPj9deA+ksu3vNV+U3KAark1VlnoFMQ/+XTX6ftYecgkQ4mN7+i2MRbKEuFuolB6A=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