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B9" w:rsidRDefault="009F7CB9">
      <w:pPr>
        <w:spacing w:line="240" w:lineRule="auto"/>
        <w:jc w:val="center"/>
        <w:rPr>
          <w:b/>
          <w:sz w:val="28"/>
          <w:szCs w:val="28"/>
        </w:rPr>
      </w:pPr>
    </w:p>
    <w:p w:rsidR="009F7CB9" w:rsidRDefault="008741EA" w:rsidP="008741EA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Handout 2</w:t>
      </w:r>
      <w:bookmarkStart w:id="0" w:name="_GoBack"/>
      <w:bookmarkEnd w:id="0"/>
    </w:p>
    <w:p w:rsidR="009F7CB9" w:rsidRDefault="009F7CB9">
      <w:pPr>
        <w:spacing w:line="240" w:lineRule="auto"/>
        <w:jc w:val="center"/>
        <w:rPr>
          <w:b/>
          <w:sz w:val="28"/>
          <w:szCs w:val="28"/>
        </w:rPr>
      </w:pPr>
    </w:p>
    <w:p w:rsidR="009F7CB9" w:rsidRDefault="00CE112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6 Principles®</w:t>
      </w:r>
    </w:p>
    <w:p w:rsidR="009F7CB9" w:rsidRDefault="00CE1128">
      <w:pPr>
        <w:jc w:val="center"/>
        <w:rPr>
          <w:b/>
        </w:rPr>
      </w:pPr>
      <w:r>
        <w:rPr>
          <w:b/>
        </w:rPr>
        <w:t>FACILITATION GUIDE: Overview of the 6 Ps</w:t>
      </w:r>
    </w:p>
    <w:p w:rsidR="009F7CB9" w:rsidRDefault="009F7CB9">
      <w:pPr>
        <w:rPr>
          <w:b/>
        </w:rPr>
      </w:pPr>
    </w:p>
    <w:p w:rsidR="009F7CB9" w:rsidRDefault="00CE1128">
      <w:pPr>
        <w:rPr>
          <w:b/>
        </w:rPr>
      </w:pPr>
      <w:r>
        <w:rPr>
          <w:b/>
        </w:rPr>
        <w:t>Purpose</w:t>
      </w:r>
    </w:p>
    <w:p w:rsidR="009F7CB9" w:rsidRDefault="00CE1128">
      <w:r>
        <w:t>This handout will provide an overview of The 6 Ps and some best practices for each.</w:t>
      </w:r>
    </w:p>
    <w:p w:rsidR="009F7CB9" w:rsidRDefault="009F7CB9"/>
    <w:p w:rsidR="009F7CB9" w:rsidRDefault="00CE1128">
      <w:pPr>
        <w:rPr>
          <w:b/>
        </w:rPr>
      </w:pPr>
      <w:r>
        <w:rPr>
          <w:b/>
        </w:rPr>
        <w:t>Materials</w:t>
      </w:r>
    </w:p>
    <w:p w:rsidR="009F7CB9" w:rsidRDefault="00CE1128">
      <w:pPr>
        <w:numPr>
          <w:ilvl w:val="0"/>
          <w:numId w:val="1"/>
        </w:numPr>
      </w:pPr>
      <w:r>
        <w:t xml:space="preserve">1 </w:t>
      </w:r>
      <w:r>
        <w:rPr>
          <w:b/>
        </w:rPr>
        <w:t>Overview of the 6 Ps</w:t>
      </w:r>
      <w:r>
        <w:t xml:space="preserve"> handout for each participant (pages 2–3 of this document) </w:t>
      </w:r>
    </w:p>
    <w:p w:rsidR="009F7CB9" w:rsidRDefault="009F7CB9"/>
    <w:p w:rsidR="009F7CB9" w:rsidRDefault="00CE1128">
      <w:pPr>
        <w:rPr>
          <w:b/>
        </w:rPr>
      </w:pPr>
      <w:r>
        <w:rPr>
          <w:b/>
        </w:rPr>
        <w:t>Preparation</w:t>
      </w:r>
    </w:p>
    <w:p w:rsidR="009F7CB9" w:rsidRDefault="00CE1128">
      <w:pPr>
        <w:numPr>
          <w:ilvl w:val="0"/>
          <w:numId w:val="4"/>
        </w:numPr>
      </w:pPr>
      <w:r>
        <w:t xml:space="preserve">Make copies of </w:t>
      </w:r>
      <w:r>
        <w:rPr>
          <w:b/>
        </w:rPr>
        <w:t>Overview of the 6 Ps</w:t>
      </w:r>
      <w:r>
        <w:t xml:space="preserve"> for each participant (pages 2–3 of this document).</w:t>
      </w:r>
    </w:p>
    <w:p w:rsidR="009F7CB9" w:rsidRDefault="00CE1128">
      <w:pPr>
        <w:numPr>
          <w:ilvl w:val="0"/>
          <w:numId w:val="4"/>
        </w:numPr>
      </w:pPr>
      <w:r>
        <w:t>Determine how you will show the corresponding videos.</w:t>
      </w:r>
    </w:p>
    <w:p w:rsidR="009F7CB9" w:rsidRDefault="009F7CB9">
      <w:pPr>
        <w:rPr>
          <w:b/>
        </w:rPr>
      </w:pPr>
    </w:p>
    <w:p w:rsidR="009F7CB9" w:rsidRDefault="00CE1128">
      <w:r>
        <w:rPr>
          <w:b/>
        </w:rPr>
        <w:t xml:space="preserve">Procedure </w:t>
      </w:r>
    </w:p>
    <w:p w:rsidR="009F7CB9" w:rsidRDefault="00CE1128">
      <w:pPr>
        <w:numPr>
          <w:ilvl w:val="0"/>
          <w:numId w:val="2"/>
        </w:numPr>
      </w:pPr>
      <w:r>
        <w:t xml:space="preserve">Direct participants to the </w:t>
      </w:r>
      <w:r>
        <w:rPr>
          <w:b/>
        </w:rPr>
        <w:t xml:space="preserve">Overview of the 6 Ps </w:t>
      </w:r>
      <w:r>
        <w:t>handout</w:t>
      </w:r>
      <w:r>
        <w:rPr>
          <w:b/>
        </w:rPr>
        <w:t xml:space="preserve"> </w:t>
      </w:r>
      <w:r>
        <w:t>(pages 2–3 of this document) when s</w:t>
      </w:r>
      <w:r>
        <w:t xml:space="preserve">howing the coordinating videos. </w:t>
      </w:r>
    </w:p>
    <w:p w:rsidR="009F7CB9" w:rsidRDefault="009F7CB9"/>
    <w:p w:rsidR="009F7CB9" w:rsidRDefault="009F7CB9">
      <w:pPr>
        <w:spacing w:line="240" w:lineRule="auto"/>
        <w:jc w:val="center"/>
        <w:rPr>
          <w:b/>
          <w:sz w:val="28"/>
          <w:szCs w:val="28"/>
        </w:rPr>
      </w:pPr>
    </w:p>
    <w:p w:rsidR="009F7CB9" w:rsidRDefault="009F7CB9">
      <w:pPr>
        <w:spacing w:line="240" w:lineRule="auto"/>
        <w:jc w:val="center"/>
        <w:rPr>
          <w:b/>
          <w:sz w:val="28"/>
          <w:szCs w:val="28"/>
        </w:rPr>
      </w:pPr>
    </w:p>
    <w:p w:rsidR="009F7CB9" w:rsidRDefault="009F7CB9">
      <w:pPr>
        <w:spacing w:line="240" w:lineRule="auto"/>
        <w:jc w:val="center"/>
        <w:rPr>
          <w:b/>
          <w:sz w:val="28"/>
          <w:szCs w:val="28"/>
        </w:rPr>
      </w:pPr>
    </w:p>
    <w:p w:rsidR="009F7CB9" w:rsidRDefault="00CE1128">
      <w:pPr>
        <w:rPr>
          <w:b/>
        </w:rPr>
      </w:pPr>
      <w:r>
        <w:br w:type="page"/>
      </w:r>
    </w:p>
    <w:p w:rsidR="009F7CB9" w:rsidRDefault="009F7CB9">
      <w:pPr>
        <w:rPr>
          <w:b/>
        </w:rPr>
      </w:pPr>
    </w:p>
    <w:p w:rsidR="009F7CB9" w:rsidRDefault="009F7CB9">
      <w:pPr>
        <w:rPr>
          <w:b/>
        </w:rPr>
      </w:pPr>
    </w:p>
    <w:p w:rsidR="009F7CB9" w:rsidRDefault="009F7CB9">
      <w:pPr>
        <w:rPr>
          <w:b/>
        </w:rPr>
      </w:pPr>
    </w:p>
    <w:p w:rsidR="009F7CB9" w:rsidRDefault="009F7CB9">
      <w:pPr>
        <w:rPr>
          <w:b/>
        </w:rPr>
      </w:pPr>
    </w:p>
    <w:p w:rsidR="009F7CB9" w:rsidRDefault="009F7CB9">
      <w:pPr>
        <w:rPr>
          <w:b/>
        </w:rPr>
      </w:pPr>
    </w:p>
    <w:p w:rsidR="009F7CB9" w:rsidRDefault="00CE1128">
      <w:pPr>
        <w:jc w:val="center"/>
        <w:rPr>
          <w:b/>
        </w:rPr>
      </w:pPr>
      <w:r>
        <w:rPr>
          <w:b/>
        </w:rPr>
        <w:t>The 6 Principles®</w:t>
      </w:r>
    </w:p>
    <w:p w:rsidR="009F7CB9" w:rsidRDefault="00CE1128">
      <w:pPr>
        <w:jc w:val="center"/>
        <w:rPr>
          <w:b/>
        </w:rPr>
      </w:pPr>
      <w:r>
        <w:rPr>
          <w:b/>
        </w:rPr>
        <w:t>Overview of The 6 Principles for Exemplary Teaching of English Learners</w:t>
      </w:r>
    </w:p>
    <w:p w:rsidR="009F7CB9" w:rsidRDefault="009F7CB9">
      <w:pPr>
        <w:rPr>
          <w:b/>
        </w:rPr>
      </w:pPr>
    </w:p>
    <w:p w:rsidR="009F7CB9" w:rsidRDefault="009F7CB9">
      <w:pPr>
        <w:rPr>
          <w:b/>
        </w:rPr>
      </w:pPr>
    </w:p>
    <w:p w:rsidR="009F7CB9" w:rsidRDefault="00CE1128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19050" distB="19050" distL="19050" distR="19050">
            <wp:extent cx="5691188" cy="5405789"/>
            <wp:effectExtent l="0" t="0" r="0" b="0"/>
            <wp:docPr id="1" name="image2.png" descr="6Ps graphic design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6Ps graphic design.pdf"/>
                    <pic:cNvPicPr preferRelativeResize="0"/>
                  </pic:nvPicPr>
                  <pic:blipFill>
                    <a:blip r:embed="rId7"/>
                    <a:srcRect t="11256" b="4048"/>
                    <a:stretch>
                      <a:fillRect/>
                    </a:stretch>
                  </pic:blipFill>
                  <pic:spPr>
                    <a:xfrm>
                      <a:off x="0" y="0"/>
                      <a:ext cx="5691188" cy="54057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9F7CB9" w:rsidRDefault="009F7CB9">
      <w:pPr>
        <w:jc w:val="center"/>
        <w:rPr>
          <w:b/>
        </w:rPr>
      </w:pPr>
    </w:p>
    <w:p w:rsidR="009F7CB9" w:rsidRDefault="009F7CB9">
      <w:pPr>
        <w:jc w:val="center"/>
        <w:rPr>
          <w:b/>
        </w:rPr>
      </w:pPr>
    </w:p>
    <w:p w:rsidR="009F7CB9" w:rsidRDefault="009F7CB9">
      <w:pPr>
        <w:jc w:val="center"/>
        <w:rPr>
          <w:b/>
        </w:rPr>
      </w:pPr>
    </w:p>
    <w:p w:rsidR="009F7CB9" w:rsidRDefault="009F7CB9">
      <w:pPr>
        <w:jc w:val="center"/>
        <w:rPr>
          <w:b/>
        </w:rPr>
      </w:pPr>
    </w:p>
    <w:p w:rsidR="009F7CB9" w:rsidRDefault="00CE1128">
      <w:pPr>
        <w:rPr>
          <w:b/>
        </w:rPr>
      </w:pPr>
      <w:r>
        <w:rPr>
          <w:b/>
        </w:rPr>
        <w:t>PRINCIPLE 1: Know your learners.</w:t>
      </w:r>
    </w:p>
    <w:p w:rsidR="009F7CB9" w:rsidRDefault="00CE1128">
      <w:pPr>
        <w:numPr>
          <w:ilvl w:val="0"/>
          <w:numId w:val="5"/>
        </w:numPr>
      </w:pPr>
      <w:r>
        <w:t>Best Practice 1: Teachers collect information about their students.</w:t>
      </w:r>
    </w:p>
    <w:p w:rsidR="009F7CB9" w:rsidRDefault="00CE1128">
      <w:pPr>
        <w:numPr>
          <w:ilvl w:val="0"/>
          <w:numId w:val="5"/>
        </w:numPr>
      </w:pPr>
      <w:r>
        <w:t>Best Practice 2: Teachers plan lessons to collect and use information about students.</w:t>
      </w:r>
    </w:p>
    <w:p w:rsidR="009F7CB9" w:rsidRDefault="009F7CB9"/>
    <w:p w:rsidR="009F7CB9" w:rsidRDefault="00CE1128">
      <w:pPr>
        <w:rPr>
          <w:b/>
        </w:rPr>
      </w:pPr>
      <w:r>
        <w:rPr>
          <w:b/>
        </w:rPr>
        <w:t>PRINCIPLE 2: Create conditions for language learning.</w:t>
      </w:r>
    </w:p>
    <w:p w:rsidR="009F7CB9" w:rsidRDefault="00CE1128">
      <w:pPr>
        <w:numPr>
          <w:ilvl w:val="0"/>
          <w:numId w:val="9"/>
        </w:numPr>
      </w:pPr>
      <w:r>
        <w:t>Best Practice 1: Teachers create a positive and organized classroom where students feel happy and comfortable.</w:t>
      </w:r>
    </w:p>
    <w:p w:rsidR="009F7CB9" w:rsidRDefault="00CE1128">
      <w:pPr>
        <w:numPr>
          <w:ilvl w:val="0"/>
          <w:numId w:val="9"/>
        </w:numPr>
      </w:pPr>
      <w:r>
        <w:t>Best</w:t>
      </w:r>
      <w:r>
        <w:t xml:space="preserve"> Practice 2: Teachers demonstrate that they have high expectations of all students.</w:t>
      </w:r>
    </w:p>
    <w:p w:rsidR="009F7CB9" w:rsidRDefault="00CE1128">
      <w:pPr>
        <w:numPr>
          <w:ilvl w:val="0"/>
          <w:numId w:val="9"/>
        </w:numPr>
      </w:pPr>
      <w:r>
        <w:t>Best Practice 3: Teachers plan lessons that motivate students.</w:t>
      </w:r>
    </w:p>
    <w:p w:rsidR="009F7CB9" w:rsidRDefault="009F7CB9"/>
    <w:p w:rsidR="009F7CB9" w:rsidRDefault="00CE1128">
      <w:pPr>
        <w:rPr>
          <w:b/>
        </w:rPr>
      </w:pPr>
      <w:r>
        <w:rPr>
          <w:b/>
        </w:rPr>
        <w:t>PRINCIPLE 3: Design high-quality lessons for language development.</w:t>
      </w:r>
    </w:p>
    <w:p w:rsidR="009F7CB9" w:rsidRDefault="00CE1128">
      <w:pPr>
        <w:numPr>
          <w:ilvl w:val="0"/>
          <w:numId w:val="7"/>
        </w:numPr>
      </w:pPr>
      <w:r>
        <w:t>Best Practice 1: Teachers prepare lessons</w:t>
      </w:r>
      <w:r>
        <w:t xml:space="preserve"> with clear language objectives and share the objectives with their students.</w:t>
      </w:r>
    </w:p>
    <w:p w:rsidR="009F7CB9" w:rsidRDefault="00CE1128">
      <w:pPr>
        <w:numPr>
          <w:ilvl w:val="0"/>
          <w:numId w:val="7"/>
        </w:numPr>
      </w:pPr>
      <w:r>
        <w:t>Best Practice 2: Teachers use oral and written English that students can understand.</w:t>
      </w:r>
    </w:p>
    <w:p w:rsidR="009F7CB9" w:rsidRDefault="00CE1128">
      <w:pPr>
        <w:numPr>
          <w:ilvl w:val="0"/>
          <w:numId w:val="7"/>
        </w:numPr>
      </w:pPr>
      <w:r>
        <w:t>Best Practice 3: Teachers have active classrooms where students can actively practice English</w:t>
      </w:r>
      <w:r>
        <w:t xml:space="preserve"> with interesting topics.</w:t>
      </w:r>
    </w:p>
    <w:p w:rsidR="009F7CB9" w:rsidRDefault="009F7CB9">
      <w:pPr>
        <w:rPr>
          <w:b/>
        </w:rPr>
      </w:pPr>
    </w:p>
    <w:p w:rsidR="009F7CB9" w:rsidRDefault="00CE1128">
      <w:pPr>
        <w:rPr>
          <w:b/>
        </w:rPr>
      </w:pPr>
      <w:r>
        <w:rPr>
          <w:b/>
        </w:rPr>
        <w:t>PRINCIPLE 4: Adapt lesson delivery as needed.</w:t>
      </w:r>
    </w:p>
    <w:p w:rsidR="009F7CB9" w:rsidRDefault="00CE1128">
      <w:pPr>
        <w:numPr>
          <w:ilvl w:val="0"/>
          <w:numId w:val="3"/>
        </w:numPr>
      </w:pPr>
      <w:r>
        <w:t>Best Practice 1: Teachers check student understanding often.</w:t>
      </w:r>
    </w:p>
    <w:p w:rsidR="009F7CB9" w:rsidRDefault="00CE1128">
      <w:pPr>
        <w:numPr>
          <w:ilvl w:val="0"/>
          <w:numId w:val="3"/>
        </w:numPr>
      </w:pPr>
      <w:r>
        <w:t>Best Practice 2: Teachers adapt their teaching when it is necessary.</w:t>
      </w:r>
    </w:p>
    <w:p w:rsidR="009F7CB9" w:rsidRDefault="009F7CB9">
      <w:pPr>
        <w:rPr>
          <w:b/>
        </w:rPr>
      </w:pPr>
    </w:p>
    <w:p w:rsidR="009F7CB9" w:rsidRDefault="00CE1128">
      <w:pPr>
        <w:rPr>
          <w:b/>
        </w:rPr>
      </w:pPr>
      <w:r>
        <w:rPr>
          <w:b/>
        </w:rPr>
        <w:t>PRINCIPLE 5: Monitor and assess student language development.</w:t>
      </w:r>
    </w:p>
    <w:p w:rsidR="009F7CB9" w:rsidRDefault="00CE1128">
      <w:pPr>
        <w:numPr>
          <w:ilvl w:val="0"/>
          <w:numId w:val="8"/>
        </w:numPr>
      </w:pPr>
      <w:r>
        <w:t>Best Practice 1: Teachers take notes of student errors.</w:t>
      </w:r>
    </w:p>
    <w:p w:rsidR="009F7CB9" w:rsidRDefault="00CE1128">
      <w:pPr>
        <w:numPr>
          <w:ilvl w:val="0"/>
          <w:numId w:val="8"/>
        </w:numPr>
      </w:pPr>
      <w:r>
        <w:t>Best Practice 2: Teachers give prompt and specific feedback to students in a positive and effective way.</w:t>
      </w:r>
    </w:p>
    <w:p w:rsidR="009F7CB9" w:rsidRDefault="00CE1128">
      <w:pPr>
        <w:numPr>
          <w:ilvl w:val="0"/>
          <w:numId w:val="8"/>
        </w:numPr>
      </w:pPr>
      <w:r>
        <w:t>Best Practice 3: Teachers use a v</w:t>
      </w:r>
      <w:r>
        <w:t>ariety of assessments to inform teaching and improve learning.</w:t>
      </w:r>
    </w:p>
    <w:p w:rsidR="009F7CB9" w:rsidRDefault="009F7CB9">
      <w:pPr>
        <w:rPr>
          <w:b/>
        </w:rPr>
      </w:pPr>
    </w:p>
    <w:p w:rsidR="009F7CB9" w:rsidRDefault="00CE1128">
      <w:pPr>
        <w:rPr>
          <w:b/>
        </w:rPr>
      </w:pPr>
      <w:r>
        <w:rPr>
          <w:b/>
        </w:rPr>
        <w:t>PRINCIPLE 6: Engage and collaborate within a community of practice.</w:t>
      </w:r>
    </w:p>
    <w:p w:rsidR="009F7CB9" w:rsidRDefault="00CE1128">
      <w:pPr>
        <w:numPr>
          <w:ilvl w:val="0"/>
          <w:numId w:val="6"/>
        </w:numPr>
      </w:pPr>
      <w:r>
        <w:t>Best Practice 1: Teachers regularly do self-reflection.</w:t>
      </w:r>
    </w:p>
    <w:p w:rsidR="009F7CB9" w:rsidRDefault="00CE1128">
      <w:pPr>
        <w:numPr>
          <w:ilvl w:val="0"/>
          <w:numId w:val="6"/>
        </w:numPr>
      </w:pPr>
      <w:r>
        <w:t>Best Practice 2: Teachers regularly participate in professional development.</w:t>
      </w:r>
    </w:p>
    <w:sectPr w:rsidR="009F7CB9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28" w:rsidRDefault="00CE1128">
      <w:pPr>
        <w:spacing w:line="240" w:lineRule="auto"/>
      </w:pPr>
      <w:r>
        <w:separator/>
      </w:r>
    </w:p>
  </w:endnote>
  <w:endnote w:type="continuationSeparator" w:id="0">
    <w:p w:rsidR="00CE1128" w:rsidRDefault="00CE1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B9" w:rsidRDefault="00CE1128">
    <w:pPr>
      <w:jc w:val="center"/>
      <w:rPr>
        <w:sz w:val="14"/>
        <w:szCs w:val="14"/>
      </w:rPr>
    </w:pPr>
    <w:r>
      <w:rPr>
        <w:sz w:val="14"/>
        <w:szCs w:val="14"/>
      </w:rPr>
      <w:t>The 6 Principles for Exemplary Teaching of English Learners ® is a registered trademark of TESOL Internatio</w:t>
    </w:r>
    <w:r>
      <w:rPr>
        <w:sz w:val="14"/>
        <w:szCs w:val="14"/>
      </w:rPr>
      <w:t>nal Association, Inc.</w:t>
    </w:r>
  </w:p>
  <w:p w:rsidR="009F7CB9" w:rsidRDefault="00CE1128">
    <w:pPr>
      <w:jc w:val="center"/>
      <w:rPr>
        <w:sz w:val="14"/>
        <w:szCs w:val="14"/>
      </w:rPr>
    </w:pPr>
    <w:r>
      <w:rPr>
        <w:sz w:val="14"/>
        <w:szCs w:val="14"/>
      </w:rPr>
      <w:t>6 Principles Training of Trainer materials are copyright 2021 by TESOL International Association, Inc. All rights reserved. Not for distribution.</w:t>
    </w:r>
  </w:p>
  <w:p w:rsidR="009F7CB9" w:rsidRDefault="00CE1128">
    <w:pPr>
      <w:jc w:val="right"/>
    </w:pPr>
    <w:r>
      <w:fldChar w:fldCharType="begin"/>
    </w:r>
    <w:r>
      <w:instrText>PAGE</w:instrText>
    </w:r>
    <w:r w:rsidR="008741EA">
      <w:fldChar w:fldCharType="separate"/>
    </w:r>
    <w:r w:rsidR="008741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28" w:rsidRDefault="00CE1128">
      <w:pPr>
        <w:spacing w:line="240" w:lineRule="auto"/>
      </w:pPr>
      <w:r>
        <w:separator/>
      </w:r>
    </w:p>
  </w:footnote>
  <w:footnote w:type="continuationSeparator" w:id="0">
    <w:p w:rsidR="00CE1128" w:rsidRDefault="00CE11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B9" w:rsidRDefault="00CE1128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604963" cy="711389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63" t="5434" r="2487" b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241"/>
    <w:multiLevelType w:val="multilevel"/>
    <w:tmpl w:val="E766F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76541E"/>
    <w:multiLevelType w:val="multilevel"/>
    <w:tmpl w:val="900E0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AC7443"/>
    <w:multiLevelType w:val="multilevel"/>
    <w:tmpl w:val="FBE89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614331"/>
    <w:multiLevelType w:val="multilevel"/>
    <w:tmpl w:val="BF3295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252260"/>
    <w:multiLevelType w:val="multilevel"/>
    <w:tmpl w:val="DC9AA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8E4981"/>
    <w:multiLevelType w:val="multilevel"/>
    <w:tmpl w:val="419E9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D3263A2"/>
    <w:multiLevelType w:val="multilevel"/>
    <w:tmpl w:val="2A627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681611"/>
    <w:multiLevelType w:val="multilevel"/>
    <w:tmpl w:val="8144A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BE2ACF"/>
    <w:multiLevelType w:val="multilevel"/>
    <w:tmpl w:val="EE802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B9"/>
    <w:rsid w:val="008741EA"/>
    <w:rsid w:val="009F7CB9"/>
    <w:rsid w:val="00C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AB9D"/>
  <w15:docId w15:val="{5F6B8789-0AA0-436E-8F71-B0BC74DE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Mahfuza admin</dc:creator>
  <cp:lastModifiedBy>Пользователь</cp:lastModifiedBy>
  <cp:revision>2</cp:revision>
  <dcterms:created xsi:type="dcterms:W3CDTF">2022-01-19T11:19:00Z</dcterms:created>
  <dcterms:modified xsi:type="dcterms:W3CDTF">2022-01-19T11:19:00Z</dcterms:modified>
</cp:coreProperties>
</file>