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Around the Clock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Write your name and a short note about a favorite take-away from the two-day workshop.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Move around the room and ask your colleagues their name and a favorite take-away.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one colleague’s name and take-away next to each hour on the clock. IMPORTANT: You cannot repeat a name or a take-away.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Move quickly! You only have five minutes to fill your clock.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57277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10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11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12">
    <w:pPr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jGB/WFoWd8jGPdOAinhL9Wl07A==">AMUW2mWtdW4NQCXKwNpPIjb/9kCreBMp4MwEbDxdNtQNevoIwzeLBaHdjUlVRFHVThFUUpkMdlSFwUx9qqS5XFXHoecjsq8R1ncHitcu9LUGaqowcPxxg8c=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