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DC0EB" w14:textId="77777777" w:rsidR="0025276B" w:rsidRDefault="0025276B" w:rsidP="00EC5ABB">
      <w:pPr>
        <w:spacing w:after="0" w:line="240" w:lineRule="auto"/>
        <w:jc w:val="center"/>
        <w:rPr>
          <w:rFonts w:cs="Calibri"/>
          <w:b/>
          <w:bCs/>
          <w:color w:val="000000"/>
          <w:sz w:val="32"/>
          <w:szCs w:val="32"/>
          <w:lang w:val="en-US" w:eastAsia="ru-RU"/>
        </w:rPr>
      </w:pPr>
      <w:r>
        <w:rPr>
          <w:rFonts w:cs="Calibri"/>
          <w:b/>
          <w:bCs/>
          <w:color w:val="000000"/>
          <w:sz w:val="32"/>
          <w:szCs w:val="32"/>
          <w:lang w:val="en-US" w:eastAsia="ru-RU"/>
        </w:rPr>
        <w:t>WEEK 9</w:t>
      </w:r>
    </w:p>
    <w:p w14:paraId="76CEF147" w14:textId="77777777" w:rsidR="0025276B" w:rsidRPr="008D0E89" w:rsidRDefault="0025276B" w:rsidP="00EC5ABB">
      <w:pPr>
        <w:spacing w:after="0" w:line="240" w:lineRule="auto"/>
        <w:jc w:val="center"/>
        <w:rPr>
          <w:rFonts w:cs="Calibri"/>
          <w:b/>
          <w:bCs/>
          <w:color w:val="000000"/>
          <w:sz w:val="32"/>
          <w:szCs w:val="32"/>
          <w:lang w:val="en-US" w:eastAsia="ru-RU"/>
        </w:rPr>
      </w:pPr>
      <w:r w:rsidRPr="001775A8">
        <w:rPr>
          <w:rFonts w:cs="Calibri"/>
          <w:b/>
          <w:bCs/>
          <w:color w:val="000000"/>
          <w:sz w:val="32"/>
          <w:szCs w:val="32"/>
          <w:lang w:val="en-US" w:eastAsia="ru-RU"/>
        </w:rPr>
        <w:t>Workshop Training Plan</w:t>
      </w:r>
    </w:p>
    <w:p w14:paraId="7C0B1F02" w14:textId="77777777" w:rsidR="0025276B" w:rsidRPr="006F48AA" w:rsidRDefault="0025276B" w:rsidP="00EC5ABB">
      <w:pPr>
        <w:spacing w:after="0" w:line="240" w:lineRule="auto"/>
        <w:jc w:val="center"/>
        <w:rPr>
          <w:rFonts w:ascii="Times New Roman" w:hAnsi="Times New Roman"/>
          <w:sz w:val="24"/>
          <w:szCs w:val="24"/>
          <w:lang w:val="en-US" w:eastAsia="ru-RU"/>
        </w:rPr>
      </w:pPr>
      <w:r>
        <w:rPr>
          <w:rFonts w:cs="Calibri"/>
          <w:b/>
          <w:bCs/>
          <w:color w:val="000000"/>
          <w:sz w:val="32"/>
          <w:szCs w:val="32"/>
          <w:lang w:val="en-US" w:eastAsia="ru-RU"/>
        </w:rPr>
        <w:t>Part I</w:t>
      </w:r>
    </w:p>
    <w:p w14:paraId="51B1976C" w14:textId="77777777" w:rsidR="0025276B" w:rsidRPr="008D0E89" w:rsidRDefault="0025276B" w:rsidP="00EC5ABB">
      <w:pPr>
        <w:autoSpaceDE w:val="0"/>
        <w:autoSpaceDN w:val="0"/>
        <w:adjustRightInd w:val="0"/>
        <w:spacing w:after="0" w:line="240" w:lineRule="auto"/>
        <w:jc w:val="both"/>
        <w:rPr>
          <w:rFonts w:cs="Calibri"/>
          <w:b/>
          <w:bCs/>
          <w:color w:val="333399"/>
          <w:sz w:val="24"/>
          <w:szCs w:val="24"/>
          <w:lang w:val="en-US" w:eastAsia="ru-RU"/>
        </w:rPr>
      </w:pPr>
      <w:r w:rsidRPr="008D0F8F">
        <w:rPr>
          <w:rFonts w:cs="Calibri"/>
          <w:b/>
          <w:bCs/>
          <w:color w:val="000000"/>
          <w:sz w:val="24"/>
          <w:szCs w:val="24"/>
          <w:lang w:val="en-US" w:eastAsia="ru-RU"/>
        </w:rPr>
        <w:t>Workshop Title:  </w:t>
      </w:r>
      <w:r w:rsidRPr="008D0F8F">
        <w:rPr>
          <w:rFonts w:cs="Calibri"/>
          <w:b/>
          <w:bCs/>
          <w:color w:val="333399"/>
          <w:sz w:val="24"/>
          <w:szCs w:val="24"/>
          <w:lang w:val="en-US" w:eastAsia="ru-RU"/>
        </w:rPr>
        <w:t>Module 8. Creating and facilitating visually stimulating tasks. Using visuals meaningfully and effectively.</w:t>
      </w:r>
    </w:p>
    <w:p w14:paraId="250AE247" w14:textId="77777777" w:rsidR="0025276B" w:rsidRPr="003B7766" w:rsidRDefault="0025276B" w:rsidP="00EC5ABB">
      <w:pPr>
        <w:autoSpaceDE w:val="0"/>
        <w:autoSpaceDN w:val="0"/>
        <w:adjustRightInd w:val="0"/>
        <w:spacing w:after="0" w:line="240" w:lineRule="auto"/>
        <w:jc w:val="both"/>
        <w:rPr>
          <w:rFonts w:cs="Calibri"/>
          <w:b/>
          <w:bCs/>
          <w:color w:val="333399"/>
          <w:sz w:val="24"/>
          <w:szCs w:val="24"/>
          <w:lang w:val="en-US" w:eastAsia="ru-RU"/>
        </w:rPr>
      </w:pPr>
    </w:p>
    <w:p w14:paraId="2D9781AE" w14:textId="77777777" w:rsidR="0025276B" w:rsidRPr="008D0E89" w:rsidRDefault="0025276B" w:rsidP="008D0E89">
      <w:pPr>
        <w:spacing w:after="0" w:line="240" w:lineRule="auto"/>
        <w:jc w:val="both"/>
        <w:rPr>
          <w:rFonts w:cs="Calibri"/>
          <w:b/>
          <w:bCs/>
          <w:color w:val="333399"/>
          <w:sz w:val="24"/>
          <w:szCs w:val="24"/>
          <w:lang w:val="en-US" w:eastAsia="ru-RU"/>
        </w:rPr>
      </w:pPr>
      <w:r w:rsidRPr="008D0E89">
        <w:rPr>
          <w:rFonts w:cs="Calibri"/>
          <w:b/>
          <w:bCs/>
          <w:sz w:val="24"/>
          <w:szCs w:val="24"/>
          <w:lang w:val="en-US" w:eastAsia="ru-RU"/>
        </w:rPr>
        <w:t>Objectives:</w:t>
      </w:r>
      <w:r>
        <w:rPr>
          <w:rFonts w:cs="Calibri"/>
          <w:b/>
          <w:bCs/>
          <w:color w:val="333399"/>
          <w:sz w:val="24"/>
          <w:szCs w:val="24"/>
          <w:lang w:val="en-US" w:eastAsia="ru-RU"/>
        </w:rPr>
        <w:t xml:space="preserve"> </w:t>
      </w:r>
      <w:r w:rsidRPr="008D0E89">
        <w:rPr>
          <w:rFonts w:cs="Calibri"/>
          <w:b/>
          <w:bCs/>
          <w:color w:val="333399"/>
          <w:sz w:val="24"/>
          <w:szCs w:val="24"/>
          <w:lang w:val="en-US" w:eastAsia="ru-RU"/>
        </w:rPr>
        <w:t>By the end of the workshop PWBAT</w:t>
      </w:r>
    </w:p>
    <w:p w14:paraId="2856B96B" w14:textId="77777777" w:rsidR="0025276B" w:rsidRPr="008D0E89" w:rsidRDefault="0025276B" w:rsidP="008D0E89">
      <w:pPr>
        <w:pStyle w:val="cdt4kezfr3q"/>
        <w:numPr>
          <w:ilvl w:val="0"/>
          <w:numId w:val="10"/>
        </w:numPr>
        <w:spacing w:before="0" w:beforeAutospacing="0" w:after="0" w:afterAutospacing="0"/>
        <w:ind w:left="300" w:firstLine="0"/>
        <w:jc w:val="both"/>
        <w:rPr>
          <w:rFonts w:ascii="Calibri" w:hAnsi="Calibri" w:cs="Calibri"/>
          <w:b/>
          <w:bCs/>
          <w:color w:val="333399"/>
          <w:lang w:val="en-US"/>
        </w:rPr>
      </w:pPr>
      <w:r w:rsidRPr="008D0E89">
        <w:rPr>
          <w:rFonts w:ascii="Calibri" w:hAnsi="Calibri" w:cs="Calibri"/>
          <w:b/>
          <w:bCs/>
          <w:color w:val="333399"/>
          <w:lang w:val="en-US"/>
        </w:rPr>
        <w:t>understand the importance and positive effects of making learning visually stimulating for language learners</w:t>
      </w:r>
    </w:p>
    <w:p w14:paraId="2214031B" w14:textId="77777777" w:rsidR="0025276B" w:rsidRPr="008D0E89" w:rsidRDefault="0025276B" w:rsidP="008D0E89">
      <w:pPr>
        <w:pStyle w:val="cdt4kezfr3q"/>
        <w:numPr>
          <w:ilvl w:val="0"/>
          <w:numId w:val="10"/>
        </w:numPr>
        <w:spacing w:before="0" w:beforeAutospacing="0" w:after="0" w:afterAutospacing="0"/>
        <w:ind w:left="300" w:firstLine="0"/>
        <w:jc w:val="both"/>
        <w:rPr>
          <w:rFonts w:ascii="Calibri" w:hAnsi="Calibri" w:cs="Calibri"/>
          <w:b/>
          <w:bCs/>
          <w:color w:val="333399"/>
          <w:lang w:val="en-US"/>
        </w:rPr>
      </w:pPr>
      <w:r w:rsidRPr="008D0E89">
        <w:rPr>
          <w:rFonts w:ascii="Calibri" w:hAnsi="Calibri" w:cs="Calibri"/>
          <w:b/>
          <w:bCs/>
          <w:color w:val="333399"/>
          <w:lang w:val="en-US"/>
        </w:rPr>
        <w:t>identify visual tools that work best for your instructional context</w:t>
      </w:r>
    </w:p>
    <w:p w14:paraId="74C7F65A" w14:textId="77777777" w:rsidR="0025276B" w:rsidRPr="008D0E89" w:rsidRDefault="0025276B" w:rsidP="008D0E89">
      <w:pPr>
        <w:pStyle w:val="cdt4kezfr3q"/>
        <w:numPr>
          <w:ilvl w:val="0"/>
          <w:numId w:val="10"/>
        </w:numPr>
        <w:spacing w:before="0" w:beforeAutospacing="0" w:after="0" w:afterAutospacing="0"/>
        <w:ind w:left="300" w:firstLine="0"/>
        <w:jc w:val="both"/>
        <w:rPr>
          <w:rFonts w:ascii="Calibri" w:hAnsi="Calibri" w:cs="Calibri"/>
          <w:b/>
          <w:bCs/>
          <w:color w:val="333399"/>
          <w:lang w:val="en-US"/>
        </w:rPr>
      </w:pPr>
      <w:r w:rsidRPr="008D0E89">
        <w:rPr>
          <w:rFonts w:ascii="Calibri" w:hAnsi="Calibri" w:cs="Calibri"/>
          <w:b/>
          <w:bCs/>
          <w:color w:val="333399"/>
          <w:lang w:val="en-US"/>
        </w:rPr>
        <w:t>examine how visually stimulating tasks can lead learners through the critical thinking process</w:t>
      </w:r>
    </w:p>
    <w:p w14:paraId="3642C8D7" w14:textId="77777777" w:rsidR="0025276B" w:rsidRPr="008D0E89" w:rsidRDefault="0025276B" w:rsidP="008D0E89">
      <w:pPr>
        <w:pStyle w:val="cdt4kezfr3q"/>
        <w:numPr>
          <w:ilvl w:val="0"/>
          <w:numId w:val="10"/>
        </w:numPr>
        <w:spacing w:before="0" w:beforeAutospacing="0" w:after="0" w:afterAutospacing="0"/>
        <w:ind w:left="300" w:firstLine="0"/>
        <w:jc w:val="both"/>
        <w:rPr>
          <w:rFonts w:ascii="Calibri" w:hAnsi="Calibri" w:cs="Calibri"/>
          <w:b/>
          <w:bCs/>
          <w:color w:val="333399"/>
          <w:lang w:val="en-US"/>
        </w:rPr>
      </w:pPr>
      <w:r w:rsidRPr="008D0E89">
        <w:rPr>
          <w:rFonts w:ascii="Calibri" w:hAnsi="Calibri" w:cs="Calibri"/>
          <w:b/>
          <w:bCs/>
          <w:color w:val="333399"/>
          <w:lang w:val="en-US"/>
        </w:rPr>
        <w:t>discuss how a creating a visually stimulating task can be used to enhance a language activity (e.g., infographics, images, movie/video clips)</w:t>
      </w:r>
    </w:p>
    <w:p w14:paraId="3B1FBA8B" w14:textId="77777777" w:rsidR="0025276B" w:rsidRPr="008D0E89" w:rsidRDefault="0025276B" w:rsidP="008D0E89">
      <w:pPr>
        <w:pStyle w:val="cdt4kezfr3q"/>
        <w:numPr>
          <w:ilvl w:val="0"/>
          <w:numId w:val="10"/>
        </w:numPr>
        <w:spacing w:before="0" w:beforeAutospacing="0" w:after="0" w:afterAutospacing="0"/>
        <w:ind w:left="300" w:firstLine="0"/>
        <w:jc w:val="both"/>
        <w:rPr>
          <w:rFonts w:ascii="Calibri" w:hAnsi="Calibri" w:cs="Calibri"/>
          <w:b/>
          <w:bCs/>
          <w:color w:val="333399"/>
          <w:lang w:val="en-US"/>
        </w:rPr>
      </w:pPr>
      <w:r w:rsidRPr="008D0E89">
        <w:rPr>
          <w:rFonts w:ascii="Calibri" w:hAnsi="Calibri" w:cs="Calibri"/>
          <w:b/>
          <w:bCs/>
          <w:color w:val="333399"/>
          <w:lang w:val="en-US"/>
        </w:rPr>
        <w:t>create or reconstruct a language task to become a visually stimulating task</w:t>
      </w:r>
    </w:p>
    <w:p w14:paraId="4B44498D" w14:textId="77777777" w:rsidR="0025276B" w:rsidRPr="008D0E89" w:rsidRDefault="0025276B" w:rsidP="00EC5ABB">
      <w:pPr>
        <w:autoSpaceDE w:val="0"/>
        <w:autoSpaceDN w:val="0"/>
        <w:adjustRightInd w:val="0"/>
        <w:spacing w:after="0" w:line="240" w:lineRule="auto"/>
        <w:jc w:val="both"/>
        <w:rPr>
          <w:rFonts w:cs="Calibri"/>
          <w:b/>
          <w:bCs/>
          <w:color w:val="333399"/>
          <w:sz w:val="24"/>
          <w:szCs w:val="24"/>
          <w:lang w:val="en-US" w:eastAsia="ru-RU"/>
        </w:rPr>
      </w:pPr>
    </w:p>
    <w:p w14:paraId="15C68503" w14:textId="77777777" w:rsidR="0025276B" w:rsidRPr="00EC5ABB" w:rsidRDefault="0025276B" w:rsidP="00EC5ABB">
      <w:pPr>
        <w:autoSpaceDE w:val="0"/>
        <w:autoSpaceDN w:val="0"/>
        <w:adjustRightInd w:val="0"/>
        <w:spacing w:after="0" w:line="240" w:lineRule="auto"/>
        <w:jc w:val="both"/>
        <w:rPr>
          <w:rFonts w:cs="Calibri"/>
          <w:b/>
          <w:bCs/>
          <w:color w:val="000000"/>
          <w:lang w:val="en-US" w:eastAsia="ru-RU"/>
        </w:rPr>
      </w:pPr>
    </w:p>
    <w:p w14:paraId="7BE96EF2" w14:textId="77777777" w:rsidR="0025276B" w:rsidRDefault="0025276B" w:rsidP="00EC5ABB">
      <w:pPr>
        <w:spacing w:after="0" w:line="240" w:lineRule="auto"/>
        <w:jc w:val="both"/>
        <w:rPr>
          <w:rFonts w:ascii="Times New Roman" w:hAnsi="Times New Roman"/>
          <w:color w:val="000080"/>
          <w:lang w:val="en-US"/>
        </w:rPr>
      </w:pPr>
      <w:r w:rsidRPr="00EC5ABB">
        <w:rPr>
          <w:rFonts w:ascii="Times New Roman" w:hAnsi="Times New Roman"/>
          <w:b/>
          <w:bCs/>
          <w:color w:val="000000"/>
          <w:lang w:val="en-US" w:eastAsia="ru-RU"/>
        </w:rPr>
        <w:t>Workshop Description:</w:t>
      </w:r>
      <w:r w:rsidRPr="00EC5ABB">
        <w:rPr>
          <w:rFonts w:ascii="Times New Roman" w:hAnsi="Times New Roman"/>
          <w:color w:val="000000"/>
          <w:lang w:val="en-US" w:eastAsia="ru-RU"/>
        </w:rPr>
        <w:t xml:space="preserve"> </w:t>
      </w:r>
      <w:r w:rsidRPr="00EC5ABB">
        <w:rPr>
          <w:rFonts w:ascii="Times New Roman" w:hAnsi="Times New Roman"/>
          <w:color w:val="000080"/>
          <w:lang w:val="en-US"/>
        </w:rPr>
        <w:t xml:space="preserve">English language students need visual input and stimulation to make meaning of their learning. Visually stimulating tasks can include both instructional resources and learning resources. As an instructional resource, visual </w:t>
      </w:r>
      <w:r w:rsidRPr="00EC5ABB">
        <w:rPr>
          <w:rFonts w:ascii="Times New Roman" w:hAnsi="Times New Roman"/>
          <w:color w:val="000080"/>
          <w:sz w:val="20"/>
          <w:szCs w:val="20"/>
          <w:lang w:val="en-US"/>
        </w:rPr>
        <w:t>tools</w:t>
      </w:r>
      <w:r w:rsidRPr="00EC5ABB">
        <w:rPr>
          <w:rFonts w:ascii="Times New Roman" w:hAnsi="Times New Roman"/>
          <w:color w:val="000080"/>
          <w:lang w:val="en-US"/>
        </w:rPr>
        <w:t xml:space="preserve"> can illuminate language through content and cultural connections. Especially when real-life situations may not be possible to create in the classroom, visual </w:t>
      </w:r>
      <w:r w:rsidRPr="00EC5ABB">
        <w:rPr>
          <w:rFonts w:ascii="Times New Roman" w:hAnsi="Times New Roman"/>
          <w:color w:val="000080"/>
          <w:sz w:val="20"/>
          <w:szCs w:val="20"/>
          <w:lang w:val="en-US"/>
        </w:rPr>
        <w:t>tools</w:t>
      </w:r>
      <w:r w:rsidRPr="00EC5ABB">
        <w:rPr>
          <w:rFonts w:ascii="Times New Roman" w:hAnsi="Times New Roman"/>
          <w:color w:val="000080"/>
          <w:lang w:val="en-US"/>
        </w:rPr>
        <w:t xml:space="preserve"> are the “realia” that can make language visible to students. Engaging students with visually stimulating tasks for learning, such as examining images of a cultural practice, has the potential to elicit meaningful conversations and discussion. In this workshop, participants will explore how language learning can ignite creativity and critical thinking, while also supporting students in their language learning and development of intercultural competence.</w:t>
      </w:r>
    </w:p>
    <w:p w14:paraId="45523638" w14:textId="77777777" w:rsidR="0025276B" w:rsidRPr="00EC5ABB" w:rsidRDefault="0025276B" w:rsidP="00EC5ABB">
      <w:pPr>
        <w:spacing w:after="0" w:line="240" w:lineRule="auto"/>
        <w:jc w:val="both"/>
        <w:rPr>
          <w:rFonts w:ascii="Times New Roman" w:hAnsi="Times New Roman"/>
          <w:sz w:val="24"/>
          <w:szCs w:val="24"/>
          <w:lang w:val="en-US" w:eastAsia="ru-RU"/>
        </w:rPr>
      </w:pPr>
    </w:p>
    <w:tbl>
      <w:tblPr>
        <w:tblW w:w="0" w:type="auto"/>
        <w:tblCellMar>
          <w:top w:w="15" w:type="dxa"/>
          <w:left w:w="15" w:type="dxa"/>
          <w:bottom w:w="15" w:type="dxa"/>
          <w:right w:w="15" w:type="dxa"/>
        </w:tblCellMar>
        <w:tblLook w:val="00A0" w:firstRow="1" w:lastRow="0" w:firstColumn="1" w:lastColumn="0" w:noHBand="0" w:noVBand="0"/>
      </w:tblPr>
      <w:tblGrid>
        <w:gridCol w:w="1762"/>
        <w:gridCol w:w="7573"/>
      </w:tblGrid>
      <w:tr w:rsidR="0025276B" w:rsidRPr="003B7766" w14:paraId="0463B1FD" w14:textId="77777777" w:rsidTr="001775A8">
        <w:trPr>
          <w:trHeight w:val="605"/>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7DF6E95E" w14:textId="77777777" w:rsidR="0025276B" w:rsidRPr="005C2A50" w:rsidRDefault="0025276B" w:rsidP="001775A8">
            <w:pPr>
              <w:spacing w:after="0" w:line="240" w:lineRule="auto"/>
              <w:ind w:left="100"/>
              <w:jc w:val="center"/>
              <w:rPr>
                <w:rFonts w:ascii="Arial" w:hAnsi="Arial" w:cs="Arial"/>
                <w:sz w:val="24"/>
                <w:szCs w:val="24"/>
                <w:lang w:val="en-US" w:eastAsia="ru-RU"/>
              </w:rPr>
            </w:pPr>
            <w:r w:rsidRPr="005C2A50">
              <w:rPr>
                <w:rFonts w:ascii="Arial" w:hAnsi="Arial" w:cs="Arial"/>
                <w:b/>
                <w:bCs/>
                <w:color w:val="000000"/>
                <w:lang w:val="en-US" w:eastAsia="ru-RU"/>
              </w:rPr>
              <w:t>Gagné’s Nine Events of Instruction</w:t>
            </w:r>
          </w:p>
        </w:tc>
      </w:tr>
      <w:tr w:rsidR="0025276B" w:rsidRPr="003B7766" w14:paraId="6C525689" w14:textId="77777777" w:rsidTr="001775A8">
        <w:trPr>
          <w:trHeight w:val="11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AFEDAE" w14:textId="77777777" w:rsidR="0025276B" w:rsidRPr="007E7579" w:rsidRDefault="0025276B" w:rsidP="007E7579">
            <w:pPr>
              <w:numPr>
                <w:ilvl w:val="0"/>
                <w:numId w:val="15"/>
              </w:numPr>
              <w:spacing w:after="0" w:line="240" w:lineRule="auto"/>
              <w:rPr>
                <w:rFonts w:ascii="Times New Roman" w:hAnsi="Times New Roman"/>
                <w:color w:val="000000"/>
                <w:sz w:val="24"/>
                <w:szCs w:val="24"/>
                <w:lang w:val="en-US" w:eastAsia="ru-RU"/>
              </w:rPr>
            </w:pPr>
            <w:r w:rsidRPr="002F3196">
              <w:rPr>
                <w:rFonts w:ascii="Times New Roman" w:hAnsi="Times New Roman"/>
                <w:color w:val="000000"/>
                <w:sz w:val="24"/>
                <w:szCs w:val="24"/>
                <w:lang w:eastAsia="ru-RU"/>
              </w:rPr>
              <w:t>Gain attentio</w:t>
            </w:r>
            <w:r>
              <w:rPr>
                <w:rFonts w:ascii="Times New Roman" w:hAnsi="Times New Roman"/>
                <w:color w:val="000000"/>
                <w:sz w:val="24"/>
                <w:szCs w:val="24"/>
                <w:lang w:val="en-US" w:eastAsia="ru-RU"/>
              </w:rPr>
              <w:t>n (3 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3E23F3" w14:textId="77777777" w:rsidR="0025276B" w:rsidRPr="002F3196" w:rsidRDefault="0025276B" w:rsidP="005C2A50">
            <w:pPr>
              <w:numPr>
                <w:ilvl w:val="0"/>
                <w:numId w:val="7"/>
              </w:numPr>
              <w:spacing w:after="0" w:line="240" w:lineRule="auto"/>
              <w:textAlignment w:val="baseline"/>
              <w:rPr>
                <w:rFonts w:ascii="Times New Roman" w:hAnsi="Times New Roman"/>
                <w:color w:val="212121"/>
                <w:sz w:val="24"/>
                <w:szCs w:val="24"/>
                <w:lang w:val="en-US"/>
              </w:rPr>
            </w:pPr>
            <w:r w:rsidRPr="002F3196">
              <w:rPr>
                <w:rFonts w:ascii="Times New Roman" w:hAnsi="Times New Roman"/>
                <w:color w:val="212121"/>
                <w:sz w:val="24"/>
                <w:szCs w:val="24"/>
                <w:lang w:val="en-US"/>
              </w:rPr>
              <w:t xml:space="preserve">Gain attention with the Chinese Proverb </w:t>
            </w:r>
            <w:r w:rsidRPr="002F3196">
              <w:rPr>
                <w:rFonts w:ascii="Times New Roman" w:hAnsi="Times New Roman"/>
                <w:i/>
                <w:iCs/>
                <w:color w:val="212121"/>
                <w:sz w:val="24"/>
                <w:szCs w:val="24"/>
                <w:lang w:val="en-US"/>
              </w:rPr>
              <w:t>"To learn a language is to have one more window from which to look at the world."</w:t>
            </w:r>
          </w:p>
          <w:p w14:paraId="39F5DEF2" w14:textId="77777777" w:rsidR="0025276B" w:rsidRPr="002F3196" w:rsidRDefault="0025276B" w:rsidP="005C2A50">
            <w:pPr>
              <w:numPr>
                <w:ilvl w:val="0"/>
                <w:numId w:val="7"/>
              </w:numPr>
              <w:spacing w:after="0" w:line="240" w:lineRule="auto"/>
              <w:jc w:val="both"/>
              <w:rPr>
                <w:rFonts w:ascii="Times New Roman" w:hAnsi="Times New Roman"/>
                <w:color w:val="212121"/>
                <w:sz w:val="24"/>
                <w:szCs w:val="24"/>
                <w:lang w:val="en-US"/>
              </w:rPr>
            </w:pPr>
            <w:r w:rsidRPr="002F3196">
              <w:rPr>
                <w:rFonts w:ascii="Times New Roman" w:hAnsi="Times New Roman"/>
                <w:color w:val="212121"/>
                <w:sz w:val="24"/>
                <w:szCs w:val="24"/>
                <w:lang w:val="en-US"/>
              </w:rPr>
              <w:t>Cut the proverb into 3 parts and ask the participants to put them in the correct order. </w:t>
            </w:r>
          </w:p>
          <w:p w14:paraId="2876B033" w14:textId="77777777" w:rsidR="0025276B" w:rsidRPr="002F3196" w:rsidRDefault="0025276B" w:rsidP="006F48AA">
            <w:pPr>
              <w:numPr>
                <w:ilvl w:val="0"/>
                <w:numId w:val="7"/>
              </w:numPr>
              <w:spacing w:after="0" w:line="240" w:lineRule="auto"/>
              <w:jc w:val="both"/>
              <w:rPr>
                <w:rFonts w:ascii="Times New Roman" w:hAnsi="Times New Roman"/>
                <w:color w:val="212121"/>
                <w:sz w:val="24"/>
                <w:szCs w:val="24"/>
                <w:lang w:val="en-US"/>
              </w:rPr>
            </w:pPr>
            <w:r w:rsidRPr="002F3196">
              <w:rPr>
                <w:rFonts w:ascii="Times New Roman" w:hAnsi="Times New Roman"/>
                <w:color w:val="212121"/>
                <w:sz w:val="24"/>
                <w:szCs w:val="24"/>
                <w:lang w:val="en-US"/>
              </w:rPr>
              <w:t>Ask each group to share their responses about what the proverb means.</w:t>
            </w:r>
          </w:p>
        </w:tc>
      </w:tr>
      <w:tr w:rsidR="0025276B" w:rsidRPr="003B7766" w14:paraId="0766B9C0" w14:textId="77777777" w:rsidTr="001775A8">
        <w:trPr>
          <w:trHeight w:val="11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CEC6F3" w14:textId="77777777" w:rsidR="0025276B" w:rsidRPr="007E7579" w:rsidRDefault="0025276B" w:rsidP="001775A8">
            <w:pPr>
              <w:spacing w:after="0" w:line="240" w:lineRule="auto"/>
              <w:ind w:left="100"/>
              <w:rPr>
                <w:rFonts w:ascii="Times New Roman" w:hAnsi="Times New Roman"/>
                <w:sz w:val="24"/>
                <w:szCs w:val="24"/>
                <w:lang w:val="en-US" w:eastAsia="ru-RU"/>
              </w:rPr>
            </w:pPr>
            <w:r w:rsidRPr="007E7579">
              <w:rPr>
                <w:rFonts w:ascii="Times New Roman" w:hAnsi="Times New Roman"/>
                <w:color w:val="000000"/>
                <w:sz w:val="24"/>
                <w:szCs w:val="24"/>
                <w:lang w:val="en-US" w:eastAsia="ru-RU"/>
              </w:rPr>
              <w:t>2. Inform learners of objectives</w:t>
            </w:r>
            <w:r>
              <w:rPr>
                <w:rFonts w:ascii="Times New Roman" w:hAnsi="Times New Roman"/>
                <w:color w:val="000000"/>
                <w:sz w:val="24"/>
                <w:szCs w:val="24"/>
                <w:lang w:val="en-US" w:eastAsia="ru-RU"/>
              </w:rPr>
              <w:t xml:space="preserve"> </w:t>
            </w:r>
            <w:proofErr w:type="gramStart"/>
            <w:r>
              <w:rPr>
                <w:rFonts w:ascii="Times New Roman" w:hAnsi="Times New Roman"/>
                <w:color w:val="000000"/>
                <w:sz w:val="24"/>
                <w:szCs w:val="24"/>
                <w:lang w:val="en-US" w:eastAsia="ru-RU"/>
              </w:rPr>
              <w:t xml:space="preserve">   (</w:t>
            </w:r>
            <w:proofErr w:type="gramEnd"/>
            <w:r>
              <w:rPr>
                <w:rFonts w:ascii="Times New Roman" w:hAnsi="Times New Roman"/>
                <w:color w:val="000000"/>
                <w:sz w:val="24"/>
                <w:szCs w:val="24"/>
                <w:lang w:val="en-US" w:eastAsia="ru-RU"/>
              </w:rPr>
              <w:t>2 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B31172" w14:textId="77777777" w:rsidR="0025276B" w:rsidRPr="002F3196" w:rsidRDefault="0025276B" w:rsidP="00EC5ABB">
            <w:pPr>
              <w:spacing w:after="0" w:line="240" w:lineRule="auto"/>
              <w:jc w:val="center"/>
              <w:textAlignment w:val="baseline"/>
              <w:rPr>
                <w:rFonts w:ascii="Times New Roman" w:hAnsi="Times New Roman"/>
                <w:color w:val="000000"/>
                <w:sz w:val="24"/>
                <w:szCs w:val="24"/>
                <w:lang w:val="en-US" w:eastAsia="ru-RU"/>
              </w:rPr>
            </w:pPr>
            <w:r w:rsidRPr="002F3196">
              <w:rPr>
                <w:rFonts w:ascii="Times New Roman" w:hAnsi="Times New Roman"/>
                <w:color w:val="000000"/>
                <w:sz w:val="24"/>
                <w:szCs w:val="24"/>
                <w:lang w:val="en-US" w:eastAsia="ru-RU"/>
              </w:rPr>
              <w:t>Read through the objective</w:t>
            </w:r>
            <w:r>
              <w:rPr>
                <w:rFonts w:ascii="Times New Roman" w:hAnsi="Times New Roman"/>
                <w:color w:val="000000"/>
                <w:sz w:val="24"/>
                <w:szCs w:val="24"/>
                <w:lang w:val="en-US" w:eastAsia="ru-RU"/>
              </w:rPr>
              <w:t>s</w:t>
            </w:r>
            <w:r w:rsidRPr="002F3196">
              <w:rPr>
                <w:rFonts w:ascii="Times New Roman" w:hAnsi="Times New Roman"/>
                <w:color w:val="000000"/>
                <w:sz w:val="24"/>
                <w:szCs w:val="24"/>
                <w:lang w:val="en-US" w:eastAsia="ru-RU"/>
              </w:rPr>
              <w:t xml:space="preserve"> on the PPT slide.</w:t>
            </w:r>
          </w:p>
          <w:p w14:paraId="20B132F5" w14:textId="77777777" w:rsidR="0025276B" w:rsidRPr="002F3196" w:rsidRDefault="0025276B" w:rsidP="00EC5ABB">
            <w:pPr>
              <w:spacing w:after="0" w:line="240" w:lineRule="auto"/>
              <w:jc w:val="center"/>
              <w:rPr>
                <w:rFonts w:ascii="Times New Roman" w:hAnsi="Times New Roman"/>
                <w:i/>
                <w:iCs/>
                <w:color w:val="000000"/>
                <w:sz w:val="24"/>
                <w:szCs w:val="24"/>
                <w:lang w:val="en-US" w:eastAsia="ru-RU"/>
              </w:rPr>
            </w:pPr>
            <w:r w:rsidRPr="002F3196">
              <w:rPr>
                <w:rFonts w:ascii="Times New Roman" w:hAnsi="Times New Roman"/>
                <w:i/>
                <w:iCs/>
                <w:color w:val="000000"/>
                <w:sz w:val="24"/>
                <w:szCs w:val="24"/>
                <w:lang w:val="en-US" w:eastAsia="ru-RU"/>
              </w:rPr>
              <w:t>By the end of the workshop PWBAT</w:t>
            </w:r>
          </w:p>
          <w:p w14:paraId="48FCB440" w14:textId="77777777" w:rsidR="0025276B" w:rsidRPr="002F3196" w:rsidRDefault="0025276B" w:rsidP="00EC5ABB">
            <w:pPr>
              <w:pStyle w:val="cdt4kezfr3q"/>
              <w:numPr>
                <w:ilvl w:val="0"/>
                <w:numId w:val="10"/>
              </w:numPr>
              <w:spacing w:before="0" w:beforeAutospacing="0" w:after="0" w:afterAutospacing="0"/>
              <w:ind w:left="300" w:firstLine="0"/>
              <w:jc w:val="both"/>
              <w:rPr>
                <w:color w:val="212121"/>
                <w:lang w:val="en-US"/>
              </w:rPr>
            </w:pPr>
            <w:r w:rsidRPr="002F3196">
              <w:rPr>
                <w:color w:val="000000"/>
                <w:lang w:val="en-US"/>
              </w:rPr>
              <w:t>understand the importance and positive effects of making learning visually stimulating for language learners</w:t>
            </w:r>
          </w:p>
          <w:p w14:paraId="219BCD86" w14:textId="77777777" w:rsidR="0025276B" w:rsidRPr="002F3196" w:rsidRDefault="0025276B" w:rsidP="00EC5ABB">
            <w:pPr>
              <w:pStyle w:val="cdt4kezfr3q"/>
              <w:numPr>
                <w:ilvl w:val="0"/>
                <w:numId w:val="10"/>
              </w:numPr>
              <w:spacing w:before="0" w:beforeAutospacing="0" w:after="0" w:afterAutospacing="0"/>
              <w:ind w:left="300" w:firstLine="0"/>
              <w:jc w:val="both"/>
              <w:rPr>
                <w:color w:val="212121"/>
                <w:lang w:val="en-US"/>
              </w:rPr>
            </w:pPr>
            <w:r w:rsidRPr="002F3196">
              <w:rPr>
                <w:color w:val="000000"/>
                <w:lang w:val="en-US"/>
              </w:rPr>
              <w:t>identify visual tools that work best for your instructional context</w:t>
            </w:r>
          </w:p>
          <w:p w14:paraId="71285216" w14:textId="77777777" w:rsidR="0025276B" w:rsidRPr="002F3196" w:rsidRDefault="0025276B" w:rsidP="00EC5ABB">
            <w:pPr>
              <w:pStyle w:val="cdt4kezfr3q"/>
              <w:numPr>
                <w:ilvl w:val="0"/>
                <w:numId w:val="10"/>
              </w:numPr>
              <w:spacing w:before="0" w:beforeAutospacing="0" w:after="0" w:afterAutospacing="0"/>
              <w:ind w:left="300" w:firstLine="0"/>
              <w:jc w:val="both"/>
              <w:rPr>
                <w:color w:val="212121"/>
                <w:lang w:val="en-US"/>
              </w:rPr>
            </w:pPr>
            <w:r w:rsidRPr="002F3196">
              <w:rPr>
                <w:color w:val="000000"/>
                <w:lang w:val="en-US"/>
              </w:rPr>
              <w:t>examine how visually stimulating tasks can lead learners through the critical thinking process</w:t>
            </w:r>
          </w:p>
          <w:p w14:paraId="32E20FFA" w14:textId="77777777" w:rsidR="0025276B" w:rsidRPr="002F3196" w:rsidRDefault="0025276B" w:rsidP="00EC5ABB">
            <w:pPr>
              <w:pStyle w:val="cdt4kezfr3q"/>
              <w:numPr>
                <w:ilvl w:val="0"/>
                <w:numId w:val="10"/>
              </w:numPr>
              <w:spacing w:before="0" w:beforeAutospacing="0" w:after="0" w:afterAutospacing="0"/>
              <w:ind w:left="300" w:firstLine="0"/>
              <w:jc w:val="both"/>
              <w:rPr>
                <w:color w:val="212121"/>
                <w:lang w:val="en-US"/>
              </w:rPr>
            </w:pPr>
            <w:r w:rsidRPr="002F3196">
              <w:rPr>
                <w:color w:val="000000"/>
                <w:lang w:val="en-US"/>
              </w:rPr>
              <w:t>discuss how a creating a visually stimulating task can be used to enhance a language activity (e.g., infographics, images, movie/video clips)</w:t>
            </w:r>
          </w:p>
          <w:p w14:paraId="258BB892" w14:textId="77777777" w:rsidR="0025276B" w:rsidRPr="002F3196" w:rsidRDefault="0025276B" w:rsidP="00EC5ABB">
            <w:pPr>
              <w:pStyle w:val="cdt4kezfr3q"/>
              <w:numPr>
                <w:ilvl w:val="0"/>
                <w:numId w:val="10"/>
              </w:numPr>
              <w:spacing w:before="0" w:beforeAutospacing="0" w:after="0" w:afterAutospacing="0"/>
              <w:ind w:left="300" w:firstLine="0"/>
              <w:jc w:val="both"/>
              <w:rPr>
                <w:color w:val="212121"/>
                <w:lang w:val="en-US"/>
              </w:rPr>
            </w:pPr>
            <w:r w:rsidRPr="002F3196">
              <w:rPr>
                <w:color w:val="000000"/>
                <w:lang w:val="en-US"/>
              </w:rPr>
              <w:t>create or reconstruct a language task to become a visually stimulating task</w:t>
            </w:r>
          </w:p>
          <w:p w14:paraId="7C348F34" w14:textId="77777777" w:rsidR="0025276B" w:rsidRPr="002F3196" w:rsidRDefault="0025276B" w:rsidP="001775A8">
            <w:pPr>
              <w:spacing w:after="0" w:line="240" w:lineRule="auto"/>
              <w:rPr>
                <w:rFonts w:ascii="Times New Roman" w:hAnsi="Times New Roman"/>
                <w:sz w:val="24"/>
                <w:szCs w:val="24"/>
                <w:lang w:val="en-US" w:eastAsia="ru-RU"/>
              </w:rPr>
            </w:pPr>
          </w:p>
        </w:tc>
      </w:tr>
      <w:tr w:rsidR="0025276B" w:rsidRPr="003B7766" w14:paraId="3C75F033" w14:textId="77777777" w:rsidTr="001775A8">
        <w:trPr>
          <w:trHeight w:val="11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F0B7F8" w14:textId="77777777" w:rsidR="0025276B" w:rsidRPr="002F3196" w:rsidRDefault="0025276B" w:rsidP="001775A8">
            <w:pPr>
              <w:spacing w:after="0" w:line="240" w:lineRule="auto"/>
              <w:ind w:left="100"/>
              <w:rPr>
                <w:rFonts w:ascii="Times New Roman" w:hAnsi="Times New Roman"/>
                <w:sz w:val="24"/>
                <w:szCs w:val="24"/>
                <w:lang w:val="en-US" w:eastAsia="ru-RU"/>
              </w:rPr>
            </w:pPr>
            <w:r w:rsidRPr="002F3196">
              <w:rPr>
                <w:rFonts w:ascii="Times New Roman" w:hAnsi="Times New Roman"/>
                <w:color w:val="000000"/>
                <w:sz w:val="24"/>
                <w:szCs w:val="24"/>
                <w:lang w:val="en-US" w:eastAsia="ru-RU"/>
              </w:rPr>
              <w:lastRenderedPageBreak/>
              <w:t>3. Stimulate recall of prior learning</w:t>
            </w:r>
            <w:r>
              <w:rPr>
                <w:rFonts w:ascii="Times New Roman" w:hAnsi="Times New Roman"/>
                <w:color w:val="000000"/>
                <w:sz w:val="24"/>
                <w:szCs w:val="24"/>
                <w:lang w:val="en-US" w:eastAsia="ru-RU"/>
              </w:rPr>
              <w:t xml:space="preserve">    </w:t>
            </w:r>
            <w:proofErr w:type="gramStart"/>
            <w:r>
              <w:rPr>
                <w:rFonts w:ascii="Times New Roman" w:hAnsi="Times New Roman"/>
                <w:color w:val="000000"/>
                <w:sz w:val="24"/>
                <w:szCs w:val="24"/>
                <w:lang w:val="en-US" w:eastAsia="ru-RU"/>
              </w:rPr>
              <w:t xml:space="preserve">   (</w:t>
            </w:r>
            <w:proofErr w:type="gramEnd"/>
            <w:r>
              <w:rPr>
                <w:rFonts w:ascii="Times New Roman" w:hAnsi="Times New Roman"/>
                <w:color w:val="000000"/>
                <w:sz w:val="24"/>
                <w:szCs w:val="24"/>
                <w:lang w:val="en-US" w:eastAsia="ru-RU"/>
              </w:rPr>
              <w:t>4 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CE67EE" w14:textId="77777777" w:rsidR="0025276B" w:rsidRPr="002F3196" w:rsidRDefault="0025276B" w:rsidP="008D0F8F">
            <w:pPr>
              <w:numPr>
                <w:ilvl w:val="0"/>
                <w:numId w:val="3"/>
              </w:numPr>
              <w:spacing w:after="0" w:line="240" w:lineRule="auto"/>
              <w:jc w:val="both"/>
              <w:textAlignment w:val="baseline"/>
              <w:rPr>
                <w:rFonts w:ascii="Times New Roman" w:hAnsi="Times New Roman"/>
                <w:color w:val="000000"/>
                <w:sz w:val="24"/>
                <w:szCs w:val="24"/>
                <w:lang w:val="en-US" w:eastAsia="ru-RU"/>
              </w:rPr>
            </w:pPr>
            <w:r w:rsidRPr="002F3196">
              <w:rPr>
                <w:rFonts w:ascii="Times New Roman" w:hAnsi="Times New Roman"/>
                <w:color w:val="000000"/>
                <w:sz w:val="24"/>
                <w:szCs w:val="24"/>
                <w:lang w:val="en-US" w:eastAsia="ru-RU"/>
              </w:rPr>
              <w:t xml:space="preserve"> Think-Pair-Share activity with asking what kinds of visual materials they use in the classroom</w:t>
            </w:r>
          </w:p>
        </w:tc>
      </w:tr>
      <w:tr w:rsidR="0025276B" w:rsidRPr="00EC5ABB" w14:paraId="34B1ACCD" w14:textId="77777777" w:rsidTr="001775A8">
        <w:trPr>
          <w:trHeight w:val="11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8CAD18" w14:textId="77777777" w:rsidR="0025276B" w:rsidRPr="007E7579" w:rsidRDefault="0025276B" w:rsidP="001775A8">
            <w:pPr>
              <w:spacing w:after="0" w:line="240" w:lineRule="auto"/>
              <w:ind w:left="100"/>
              <w:rPr>
                <w:rFonts w:ascii="Times New Roman" w:hAnsi="Times New Roman"/>
                <w:sz w:val="24"/>
                <w:szCs w:val="24"/>
                <w:lang w:val="en-US" w:eastAsia="ru-RU"/>
              </w:rPr>
            </w:pPr>
            <w:r w:rsidRPr="002F3196">
              <w:rPr>
                <w:rFonts w:ascii="Times New Roman" w:hAnsi="Times New Roman"/>
                <w:color w:val="000000"/>
                <w:sz w:val="24"/>
                <w:szCs w:val="24"/>
                <w:lang w:eastAsia="ru-RU"/>
              </w:rPr>
              <w:t>4. Present the content</w:t>
            </w:r>
            <w:r>
              <w:rPr>
                <w:rFonts w:ascii="Times New Roman" w:hAnsi="Times New Roman"/>
                <w:color w:val="000000"/>
                <w:sz w:val="24"/>
                <w:szCs w:val="24"/>
                <w:lang w:val="en-US" w:eastAsia="ru-RU"/>
              </w:rPr>
              <w:t xml:space="preserve">        (15 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94006" w14:textId="77777777" w:rsidR="0025276B" w:rsidRPr="002F3196" w:rsidRDefault="0025276B" w:rsidP="001775A8">
            <w:pPr>
              <w:numPr>
                <w:ilvl w:val="0"/>
                <w:numId w:val="4"/>
              </w:numPr>
              <w:spacing w:after="0" w:line="240" w:lineRule="auto"/>
              <w:textAlignment w:val="baseline"/>
              <w:rPr>
                <w:rFonts w:ascii="Times New Roman" w:hAnsi="Times New Roman"/>
                <w:color w:val="000000"/>
                <w:sz w:val="24"/>
                <w:szCs w:val="24"/>
                <w:lang w:val="en-US" w:eastAsia="ru-RU"/>
              </w:rPr>
            </w:pPr>
            <w:r w:rsidRPr="002F3196">
              <w:rPr>
                <w:rFonts w:ascii="Times New Roman" w:hAnsi="Times New Roman"/>
                <w:color w:val="000000"/>
                <w:sz w:val="24"/>
                <w:szCs w:val="24"/>
                <w:lang w:val="en-US" w:eastAsia="ru-RU"/>
              </w:rPr>
              <w:t xml:space="preserve"> Participants </w:t>
            </w:r>
            <w:r w:rsidRPr="002F3196">
              <w:rPr>
                <w:rFonts w:ascii="Times New Roman" w:hAnsi="Times New Roman"/>
                <w:color w:val="212121"/>
                <w:sz w:val="24"/>
                <w:szCs w:val="24"/>
                <w:lang w:val="en-US"/>
              </w:rPr>
              <w:t>explore ideas for creating and facilitating visually stimulating tasks by watching three videos.</w:t>
            </w:r>
          </w:p>
          <w:p w14:paraId="2779D28A" w14:textId="77777777" w:rsidR="0025276B" w:rsidRPr="002F3196" w:rsidRDefault="0025276B" w:rsidP="004A7DB3">
            <w:pPr>
              <w:autoSpaceDE w:val="0"/>
              <w:autoSpaceDN w:val="0"/>
              <w:adjustRightInd w:val="0"/>
              <w:spacing w:after="0" w:line="240" w:lineRule="auto"/>
              <w:rPr>
                <w:rFonts w:ascii="Times New Roman" w:hAnsi="Times New Roman"/>
                <w:color w:val="0000FF"/>
                <w:sz w:val="24"/>
                <w:szCs w:val="24"/>
                <w:lang w:val="en-US"/>
              </w:rPr>
            </w:pPr>
            <w:r w:rsidRPr="002F3196">
              <w:rPr>
                <w:rFonts w:ascii="Times New Roman" w:hAnsi="Times New Roman"/>
                <w:sz w:val="24"/>
                <w:szCs w:val="24"/>
                <w:lang w:val="en-US"/>
              </w:rPr>
              <w:t>1.</w:t>
            </w:r>
            <w:r w:rsidRPr="002F3196">
              <w:rPr>
                <w:rFonts w:ascii="Times New Roman" w:hAnsi="Times New Roman"/>
                <w:color w:val="0000FF"/>
                <w:sz w:val="24"/>
                <w:szCs w:val="24"/>
                <w:lang w:val="en-US"/>
              </w:rPr>
              <w:t xml:space="preserve">  </w:t>
            </w:r>
            <w:hyperlink r:id="rId5" w:history="1">
              <w:r w:rsidRPr="002F3196">
                <w:rPr>
                  <w:rFonts w:ascii="Times New Roman" w:hAnsi="Times New Roman"/>
                  <w:color w:val="0000FF"/>
                  <w:sz w:val="24"/>
                  <w:szCs w:val="24"/>
                  <w:u w:val="single"/>
                  <w:lang w:val="en-US"/>
                </w:rPr>
                <w:t>https://youtu.be/VFmJIBjzJ0A</w:t>
              </w:r>
            </w:hyperlink>
          </w:p>
          <w:p w14:paraId="078EBFFE" w14:textId="77777777" w:rsidR="0025276B" w:rsidRPr="002F3196" w:rsidRDefault="0025276B" w:rsidP="004A7DB3">
            <w:pPr>
              <w:autoSpaceDE w:val="0"/>
              <w:autoSpaceDN w:val="0"/>
              <w:adjustRightInd w:val="0"/>
              <w:spacing w:after="0" w:line="240" w:lineRule="auto"/>
              <w:rPr>
                <w:rFonts w:ascii="Times New Roman" w:hAnsi="Times New Roman"/>
                <w:color w:val="0000FF"/>
                <w:sz w:val="24"/>
                <w:szCs w:val="24"/>
                <w:lang w:val="en-US"/>
              </w:rPr>
            </w:pPr>
            <w:r w:rsidRPr="002F3196">
              <w:rPr>
                <w:rFonts w:ascii="Times New Roman" w:hAnsi="Times New Roman"/>
                <w:sz w:val="24"/>
                <w:szCs w:val="24"/>
                <w:lang w:val="en-US"/>
              </w:rPr>
              <w:t>2.</w:t>
            </w:r>
            <w:r w:rsidRPr="002F3196">
              <w:rPr>
                <w:rFonts w:ascii="Times New Roman" w:hAnsi="Times New Roman"/>
                <w:color w:val="0000FF"/>
                <w:sz w:val="24"/>
                <w:szCs w:val="24"/>
                <w:lang w:val="en-US"/>
              </w:rPr>
              <w:t xml:space="preserve">  </w:t>
            </w:r>
            <w:hyperlink r:id="rId6" w:history="1">
              <w:r w:rsidRPr="002F3196">
                <w:rPr>
                  <w:rFonts w:ascii="Times New Roman" w:hAnsi="Times New Roman"/>
                  <w:color w:val="0000FF"/>
                  <w:sz w:val="24"/>
                  <w:szCs w:val="24"/>
                  <w:u w:val="single"/>
                  <w:lang w:val="en-US"/>
                </w:rPr>
                <w:t>https://youtu.be/rPmuWZ8QYtw</w:t>
              </w:r>
            </w:hyperlink>
          </w:p>
          <w:p w14:paraId="0A682E2C" w14:textId="77777777" w:rsidR="0025276B" w:rsidRPr="002F3196" w:rsidRDefault="0025276B" w:rsidP="004A7DB3">
            <w:pPr>
              <w:autoSpaceDE w:val="0"/>
              <w:autoSpaceDN w:val="0"/>
              <w:adjustRightInd w:val="0"/>
              <w:spacing w:after="0" w:line="240" w:lineRule="auto"/>
              <w:rPr>
                <w:rFonts w:ascii="Times New Roman" w:hAnsi="Times New Roman"/>
                <w:sz w:val="24"/>
                <w:szCs w:val="24"/>
                <w:lang w:val="en-US"/>
              </w:rPr>
            </w:pPr>
            <w:r w:rsidRPr="002F3196">
              <w:rPr>
                <w:rFonts w:ascii="Times New Roman" w:hAnsi="Times New Roman"/>
                <w:sz w:val="24"/>
                <w:szCs w:val="24"/>
                <w:lang w:val="en-US"/>
              </w:rPr>
              <w:t>3.</w:t>
            </w:r>
            <w:r w:rsidRPr="002F3196">
              <w:rPr>
                <w:rFonts w:ascii="Times New Roman" w:hAnsi="Times New Roman"/>
                <w:color w:val="0000FF"/>
                <w:sz w:val="24"/>
                <w:szCs w:val="24"/>
                <w:lang w:val="en-US"/>
              </w:rPr>
              <w:t xml:space="preserve">  </w:t>
            </w:r>
            <w:hyperlink r:id="rId7" w:history="1">
              <w:r w:rsidRPr="002F3196">
                <w:rPr>
                  <w:rFonts w:ascii="Times New Roman" w:hAnsi="Times New Roman"/>
                  <w:color w:val="0000FF"/>
                  <w:sz w:val="24"/>
                  <w:szCs w:val="24"/>
                  <w:u w:val="single"/>
                  <w:lang w:val="en-US"/>
                </w:rPr>
                <w:t>https://youtu.be/80fq5PweK2Y</w:t>
              </w:r>
            </w:hyperlink>
          </w:p>
          <w:p w14:paraId="59BFF89E" w14:textId="77777777" w:rsidR="0025276B" w:rsidRPr="002F3196" w:rsidRDefault="0025276B" w:rsidP="004A7DB3">
            <w:pPr>
              <w:spacing w:after="0" w:line="240" w:lineRule="auto"/>
              <w:ind w:left="360"/>
              <w:textAlignment w:val="baseline"/>
              <w:rPr>
                <w:rFonts w:ascii="Times New Roman" w:hAnsi="Times New Roman"/>
                <w:color w:val="000000"/>
                <w:sz w:val="24"/>
                <w:szCs w:val="24"/>
                <w:lang w:val="en-US" w:eastAsia="ru-RU"/>
              </w:rPr>
            </w:pPr>
          </w:p>
        </w:tc>
      </w:tr>
      <w:tr w:rsidR="0025276B" w:rsidRPr="003B7766" w14:paraId="69049B02" w14:textId="77777777" w:rsidTr="001775A8">
        <w:trPr>
          <w:trHeight w:val="11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3F016D" w14:textId="77777777" w:rsidR="0025276B" w:rsidRPr="002F3196" w:rsidRDefault="0025276B" w:rsidP="001775A8">
            <w:pPr>
              <w:spacing w:after="0" w:line="240" w:lineRule="auto"/>
              <w:ind w:left="100"/>
              <w:rPr>
                <w:rFonts w:ascii="Times New Roman" w:hAnsi="Times New Roman"/>
                <w:sz w:val="24"/>
                <w:szCs w:val="24"/>
                <w:lang w:val="en-US" w:eastAsia="ru-RU"/>
              </w:rPr>
            </w:pPr>
            <w:r w:rsidRPr="002F3196">
              <w:rPr>
                <w:rFonts w:ascii="Times New Roman" w:hAnsi="Times New Roman"/>
                <w:color w:val="000000"/>
                <w:sz w:val="24"/>
                <w:szCs w:val="24"/>
                <w:lang w:val="en-US" w:eastAsia="ru-RU"/>
              </w:rPr>
              <w:t>5. Guide learning</w:t>
            </w:r>
            <w:r>
              <w:rPr>
                <w:rFonts w:ascii="Times New Roman" w:hAnsi="Times New Roman"/>
                <w:color w:val="000000"/>
                <w:sz w:val="24"/>
                <w:szCs w:val="24"/>
                <w:lang w:val="en-US" w:eastAsia="ru-RU"/>
              </w:rPr>
              <w:t xml:space="preserve">    </w:t>
            </w:r>
            <w:proofErr w:type="gramStart"/>
            <w:r>
              <w:rPr>
                <w:rFonts w:ascii="Times New Roman" w:hAnsi="Times New Roman"/>
                <w:color w:val="000000"/>
                <w:sz w:val="24"/>
                <w:szCs w:val="24"/>
                <w:lang w:val="en-US" w:eastAsia="ru-RU"/>
              </w:rPr>
              <w:t xml:space="preserve">   (</w:t>
            </w:r>
            <w:proofErr w:type="gramEnd"/>
            <w:r>
              <w:rPr>
                <w:rFonts w:ascii="Times New Roman" w:hAnsi="Times New Roman"/>
                <w:color w:val="000000"/>
                <w:sz w:val="24"/>
                <w:szCs w:val="24"/>
                <w:lang w:val="en-US" w:eastAsia="ru-RU"/>
              </w:rPr>
              <w:t>20 min)</w:t>
            </w:r>
            <w:r w:rsidRPr="002F3196">
              <w:rPr>
                <w:rFonts w:ascii="Times New Roman" w:hAnsi="Times New Roman"/>
                <w:color w:val="000000"/>
                <w:sz w:val="24"/>
                <w:szCs w:val="24"/>
                <w:lang w:val="en-US" w:eastAsia="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267AFA" w14:textId="77777777" w:rsidR="0025276B" w:rsidRPr="002F3196" w:rsidRDefault="0025276B" w:rsidP="006F48AA">
            <w:pPr>
              <w:numPr>
                <w:ilvl w:val="0"/>
                <w:numId w:val="7"/>
              </w:numPr>
              <w:spacing w:after="0" w:line="240" w:lineRule="auto"/>
              <w:textAlignment w:val="baseline"/>
              <w:rPr>
                <w:rFonts w:ascii="Times New Roman" w:hAnsi="Times New Roman"/>
                <w:color w:val="212121"/>
                <w:sz w:val="24"/>
                <w:szCs w:val="24"/>
                <w:lang w:val="en-US"/>
              </w:rPr>
            </w:pPr>
            <w:r w:rsidRPr="002F3196">
              <w:rPr>
                <w:rFonts w:ascii="Times New Roman" w:hAnsi="Times New Roman"/>
                <w:color w:val="212121"/>
                <w:sz w:val="24"/>
                <w:szCs w:val="24"/>
                <w:lang w:val="en-US"/>
              </w:rPr>
              <w:t>Divide participants into 2 groups (Numbered Heads Together)</w:t>
            </w:r>
          </w:p>
          <w:p w14:paraId="1248B47F" w14:textId="77777777" w:rsidR="0025276B" w:rsidRDefault="0025276B" w:rsidP="006F48AA">
            <w:pPr>
              <w:numPr>
                <w:ilvl w:val="0"/>
                <w:numId w:val="7"/>
              </w:numPr>
              <w:spacing w:after="0" w:line="240" w:lineRule="auto"/>
              <w:textAlignment w:val="baseline"/>
              <w:rPr>
                <w:rFonts w:ascii="Times New Roman" w:hAnsi="Times New Roman"/>
                <w:color w:val="212121"/>
                <w:sz w:val="24"/>
                <w:szCs w:val="24"/>
                <w:lang w:val="en-US"/>
              </w:rPr>
            </w:pPr>
            <w:r w:rsidRPr="002F3196">
              <w:rPr>
                <w:rFonts w:ascii="Times New Roman" w:hAnsi="Times New Roman"/>
                <w:color w:val="212121"/>
                <w:sz w:val="24"/>
                <w:szCs w:val="24"/>
                <w:lang w:val="en-US"/>
              </w:rPr>
              <w:t xml:space="preserve">Jigsaw </w:t>
            </w:r>
            <w:smartTag w:uri="urn:schemas-microsoft-com:office:smarttags" w:element="City">
              <w:smartTag w:uri="urn:schemas-microsoft-com:office:smarttags" w:element="place">
                <w:r w:rsidRPr="002F3196">
                  <w:rPr>
                    <w:rFonts w:ascii="Times New Roman" w:hAnsi="Times New Roman"/>
                    <w:color w:val="212121"/>
                    <w:sz w:val="24"/>
                    <w:szCs w:val="24"/>
                    <w:lang w:val="en-US"/>
                  </w:rPr>
                  <w:t>Reading</w:t>
                </w:r>
              </w:smartTag>
            </w:smartTag>
            <w:r w:rsidRPr="002F3196">
              <w:rPr>
                <w:rFonts w:ascii="Times New Roman" w:hAnsi="Times New Roman"/>
                <w:color w:val="212121"/>
                <w:sz w:val="24"/>
                <w:szCs w:val="24"/>
                <w:lang w:val="en-US"/>
              </w:rPr>
              <w:t xml:space="preserve">: </w:t>
            </w:r>
          </w:p>
          <w:p w14:paraId="0A41204A" w14:textId="77777777" w:rsidR="0025276B" w:rsidRDefault="0025276B" w:rsidP="006F48AA">
            <w:pPr>
              <w:numPr>
                <w:ilvl w:val="0"/>
                <w:numId w:val="7"/>
              </w:numPr>
              <w:spacing w:after="0" w:line="240" w:lineRule="auto"/>
              <w:textAlignment w:val="baseline"/>
              <w:rPr>
                <w:rFonts w:ascii="Times New Roman" w:hAnsi="Times New Roman"/>
                <w:color w:val="212121"/>
                <w:sz w:val="24"/>
                <w:szCs w:val="24"/>
                <w:lang w:val="en-US"/>
              </w:rPr>
            </w:pPr>
            <w:r w:rsidRPr="002F3196">
              <w:rPr>
                <w:rFonts w:ascii="Times New Roman" w:hAnsi="Times New Roman"/>
                <w:color w:val="212121"/>
                <w:sz w:val="24"/>
                <w:szCs w:val="24"/>
                <w:lang w:val="en-US"/>
              </w:rPr>
              <w:t xml:space="preserve">Article 1 “Collaborative Mind Mapping” </w:t>
            </w:r>
          </w:p>
          <w:p w14:paraId="7F807A8A" w14:textId="77777777" w:rsidR="0025276B" w:rsidRPr="008D0E89" w:rsidRDefault="0025276B" w:rsidP="008D0E89">
            <w:pPr>
              <w:spacing w:after="0" w:line="240" w:lineRule="auto"/>
              <w:ind w:left="360"/>
              <w:textAlignment w:val="baseline"/>
              <w:rPr>
                <w:rFonts w:ascii="Times New Roman" w:hAnsi="Times New Roman"/>
                <w:color w:val="212121"/>
                <w:sz w:val="20"/>
                <w:szCs w:val="20"/>
                <w:lang w:val="en-US"/>
              </w:rPr>
            </w:pPr>
            <w:r w:rsidRPr="008D0E89">
              <w:rPr>
                <w:rFonts w:ascii="Calibri-Light" w:hAnsi="Calibri-Light" w:cs="Calibri-Light"/>
                <w:color w:val="0000FF"/>
                <w:sz w:val="20"/>
                <w:szCs w:val="20"/>
                <w:lang w:val="en-US" w:eastAsia="ru-RU"/>
              </w:rPr>
              <w:t>https://americanenglish.state.gov/files/ae/resource_files/etf_54_2_pg44-48.pdf</w:t>
            </w:r>
          </w:p>
          <w:p w14:paraId="7EEA0128" w14:textId="77777777" w:rsidR="0025276B" w:rsidRDefault="0025276B" w:rsidP="006F48AA">
            <w:pPr>
              <w:numPr>
                <w:ilvl w:val="0"/>
                <w:numId w:val="7"/>
              </w:numPr>
              <w:spacing w:after="0" w:line="240" w:lineRule="auto"/>
              <w:textAlignment w:val="baseline"/>
              <w:rPr>
                <w:rFonts w:ascii="Times New Roman" w:hAnsi="Times New Roman"/>
                <w:color w:val="212121"/>
                <w:sz w:val="24"/>
                <w:szCs w:val="24"/>
                <w:lang w:val="en-US"/>
              </w:rPr>
            </w:pPr>
            <w:r w:rsidRPr="002F3196">
              <w:rPr>
                <w:rFonts w:ascii="Times New Roman" w:hAnsi="Times New Roman"/>
                <w:color w:val="212121"/>
                <w:sz w:val="24"/>
                <w:szCs w:val="24"/>
                <w:lang w:val="en-US"/>
              </w:rPr>
              <w:t>Article 2 “How Many Words Is a Picture Worth?”</w:t>
            </w:r>
          </w:p>
          <w:p w14:paraId="723B53A3" w14:textId="77777777" w:rsidR="0025276B" w:rsidRPr="002F3196" w:rsidRDefault="0025276B" w:rsidP="008D0E89">
            <w:pPr>
              <w:spacing w:after="0" w:line="240" w:lineRule="auto"/>
              <w:ind w:left="360"/>
              <w:textAlignment w:val="baseline"/>
              <w:rPr>
                <w:rFonts w:ascii="Times New Roman" w:hAnsi="Times New Roman"/>
                <w:color w:val="212121"/>
                <w:sz w:val="24"/>
                <w:szCs w:val="24"/>
                <w:lang w:val="en-US"/>
              </w:rPr>
            </w:pPr>
            <w:r w:rsidRPr="008D0E89">
              <w:rPr>
                <w:rFonts w:ascii="Calibri-Light" w:hAnsi="Calibri-Light" w:cs="Calibri-Light"/>
                <w:color w:val="0000FF"/>
                <w:sz w:val="18"/>
                <w:szCs w:val="18"/>
                <w:lang w:val="en-US" w:eastAsia="ru-RU"/>
              </w:rPr>
              <w:t>https://americanenglish.state.gov/files/ae/resource_files/etf_53_4_pg02-13_508_0.pdf</w:t>
            </w:r>
          </w:p>
        </w:tc>
      </w:tr>
      <w:tr w:rsidR="0025276B" w:rsidRPr="003B7766" w14:paraId="2394679A" w14:textId="77777777" w:rsidTr="001775A8">
        <w:trPr>
          <w:trHeight w:val="1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BB933C" w14:textId="77777777" w:rsidR="0025276B" w:rsidRPr="002F3196" w:rsidRDefault="0025276B" w:rsidP="001775A8">
            <w:pPr>
              <w:spacing w:after="0" w:line="240" w:lineRule="auto"/>
              <w:ind w:left="100"/>
              <w:rPr>
                <w:rFonts w:ascii="Times New Roman" w:hAnsi="Times New Roman"/>
                <w:sz w:val="24"/>
                <w:szCs w:val="24"/>
                <w:lang w:val="en-US" w:eastAsia="ru-RU"/>
              </w:rPr>
            </w:pPr>
            <w:r w:rsidRPr="002F3196">
              <w:rPr>
                <w:rFonts w:ascii="Times New Roman" w:hAnsi="Times New Roman"/>
                <w:color w:val="000000"/>
                <w:sz w:val="24"/>
                <w:szCs w:val="24"/>
                <w:lang w:val="en-US" w:eastAsia="ru-RU"/>
              </w:rPr>
              <w:t>6. Elicit performance (practice)</w:t>
            </w:r>
            <w:r>
              <w:rPr>
                <w:rFonts w:ascii="Times New Roman" w:hAnsi="Times New Roman"/>
                <w:color w:val="000000"/>
                <w:sz w:val="24"/>
                <w:szCs w:val="24"/>
                <w:lang w:val="en-US" w:eastAsia="ru-RU"/>
              </w:rPr>
              <w:t xml:space="preserve">      (20 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0C5A22" w14:textId="77777777" w:rsidR="0025276B" w:rsidRPr="002F3196" w:rsidRDefault="0025276B" w:rsidP="006F48AA">
            <w:pPr>
              <w:numPr>
                <w:ilvl w:val="0"/>
                <w:numId w:val="7"/>
              </w:numPr>
              <w:spacing w:after="0" w:line="240" w:lineRule="auto"/>
              <w:textAlignment w:val="baseline"/>
              <w:rPr>
                <w:rFonts w:ascii="Times New Roman" w:hAnsi="Times New Roman"/>
                <w:color w:val="212121"/>
                <w:sz w:val="24"/>
                <w:szCs w:val="24"/>
                <w:lang w:val="en-US"/>
              </w:rPr>
            </w:pPr>
            <w:r w:rsidRPr="002F3196">
              <w:rPr>
                <w:rFonts w:ascii="Times New Roman" w:hAnsi="Times New Roman"/>
                <w:color w:val="212121"/>
                <w:sz w:val="24"/>
                <w:szCs w:val="24"/>
                <w:lang w:val="en-US"/>
              </w:rPr>
              <w:t xml:space="preserve">Divide participants into 4 groups. </w:t>
            </w:r>
          </w:p>
          <w:p w14:paraId="5FEAB593" w14:textId="77777777" w:rsidR="0025276B" w:rsidRPr="002F3196" w:rsidRDefault="0025276B" w:rsidP="006F48AA">
            <w:pPr>
              <w:numPr>
                <w:ilvl w:val="0"/>
                <w:numId w:val="7"/>
              </w:numPr>
              <w:spacing w:after="0" w:line="240" w:lineRule="auto"/>
              <w:textAlignment w:val="baseline"/>
              <w:rPr>
                <w:rFonts w:ascii="Times New Roman" w:hAnsi="Times New Roman"/>
                <w:color w:val="212121"/>
                <w:sz w:val="24"/>
                <w:szCs w:val="24"/>
                <w:lang w:val="en-US"/>
              </w:rPr>
            </w:pPr>
            <w:r w:rsidRPr="002F3196">
              <w:rPr>
                <w:rFonts w:ascii="Times New Roman" w:hAnsi="Times New Roman"/>
                <w:color w:val="212121"/>
                <w:sz w:val="24"/>
                <w:szCs w:val="24"/>
                <w:lang w:val="en-US"/>
              </w:rPr>
              <w:t>Distribute posters and markers to the groups</w:t>
            </w:r>
          </w:p>
          <w:p w14:paraId="4A449F78" w14:textId="77777777" w:rsidR="0025276B" w:rsidRPr="002F3196" w:rsidRDefault="0025276B" w:rsidP="006F48AA">
            <w:pPr>
              <w:numPr>
                <w:ilvl w:val="0"/>
                <w:numId w:val="7"/>
              </w:numPr>
              <w:spacing w:after="0" w:line="240" w:lineRule="auto"/>
              <w:textAlignment w:val="baseline"/>
              <w:rPr>
                <w:rFonts w:ascii="Times New Roman" w:hAnsi="Times New Roman"/>
                <w:color w:val="212121"/>
                <w:sz w:val="24"/>
                <w:szCs w:val="24"/>
                <w:lang w:val="en-US"/>
              </w:rPr>
            </w:pPr>
            <w:r w:rsidRPr="002F3196">
              <w:rPr>
                <w:rFonts w:ascii="Times New Roman" w:hAnsi="Times New Roman"/>
                <w:color w:val="212121"/>
                <w:sz w:val="24"/>
                <w:szCs w:val="24"/>
                <w:lang w:val="en-US"/>
              </w:rPr>
              <w:t xml:space="preserve">Each group should use “Collaborative Mind Mapping” </w:t>
            </w:r>
            <w:r>
              <w:rPr>
                <w:rFonts w:ascii="Times New Roman" w:hAnsi="Times New Roman"/>
                <w:color w:val="212121"/>
                <w:sz w:val="24"/>
                <w:szCs w:val="24"/>
                <w:lang w:val="en-US"/>
              </w:rPr>
              <w:t>graphic organizer</w:t>
            </w:r>
            <w:r w:rsidRPr="002F3196">
              <w:rPr>
                <w:rFonts w:ascii="Times New Roman" w:hAnsi="Times New Roman"/>
                <w:color w:val="212121"/>
                <w:sz w:val="24"/>
                <w:szCs w:val="24"/>
                <w:lang w:val="en-US"/>
              </w:rPr>
              <w:t xml:space="preserve"> and present one topic from textbook</w:t>
            </w:r>
          </w:p>
          <w:p w14:paraId="45A69AFB" w14:textId="77777777" w:rsidR="0025276B" w:rsidRPr="002F3196" w:rsidRDefault="0025276B" w:rsidP="00F42AF9">
            <w:pPr>
              <w:spacing w:after="0" w:line="240" w:lineRule="auto"/>
              <w:ind w:left="360"/>
              <w:textAlignment w:val="baseline"/>
              <w:rPr>
                <w:rFonts w:ascii="Times New Roman" w:hAnsi="Times New Roman"/>
                <w:color w:val="212121"/>
                <w:sz w:val="24"/>
                <w:szCs w:val="24"/>
                <w:lang w:val="en-US"/>
              </w:rPr>
            </w:pPr>
          </w:p>
        </w:tc>
      </w:tr>
      <w:tr w:rsidR="0025276B" w:rsidRPr="003B7766" w14:paraId="535EA056" w14:textId="77777777" w:rsidTr="001775A8">
        <w:trPr>
          <w:trHeight w:val="11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573F50" w14:textId="77777777" w:rsidR="0025276B" w:rsidRPr="00E35590" w:rsidRDefault="0025276B" w:rsidP="001775A8">
            <w:pPr>
              <w:spacing w:after="0" w:line="240" w:lineRule="auto"/>
              <w:ind w:left="100"/>
              <w:rPr>
                <w:rFonts w:ascii="Times New Roman" w:hAnsi="Times New Roman"/>
                <w:sz w:val="24"/>
                <w:szCs w:val="24"/>
                <w:lang w:val="en-US" w:eastAsia="ru-RU"/>
              </w:rPr>
            </w:pPr>
            <w:r w:rsidRPr="002F3196">
              <w:rPr>
                <w:rFonts w:ascii="Times New Roman" w:hAnsi="Times New Roman"/>
                <w:color w:val="000000"/>
                <w:sz w:val="24"/>
                <w:szCs w:val="24"/>
                <w:lang w:eastAsia="ru-RU"/>
              </w:rPr>
              <w:t>7. Provide feedback</w:t>
            </w:r>
            <w:r>
              <w:rPr>
                <w:rFonts w:ascii="Times New Roman" w:hAnsi="Times New Roman"/>
                <w:color w:val="000000"/>
                <w:sz w:val="24"/>
                <w:szCs w:val="24"/>
                <w:lang w:val="en-US" w:eastAsia="ru-RU"/>
              </w:rPr>
              <w:t xml:space="preserve">      (8 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2494AA" w14:textId="77777777" w:rsidR="0025276B" w:rsidRPr="002F3196" w:rsidRDefault="0025276B" w:rsidP="00E35590">
            <w:pPr>
              <w:numPr>
                <w:ilvl w:val="0"/>
                <w:numId w:val="7"/>
              </w:numPr>
              <w:spacing w:after="0" w:line="240" w:lineRule="auto"/>
              <w:textAlignment w:val="baseline"/>
              <w:rPr>
                <w:rFonts w:ascii="Times New Roman" w:hAnsi="Times New Roman"/>
                <w:color w:val="212121"/>
                <w:sz w:val="24"/>
                <w:szCs w:val="24"/>
                <w:lang w:val="en-US"/>
              </w:rPr>
            </w:pPr>
            <w:r>
              <w:rPr>
                <w:rFonts w:ascii="Times New Roman" w:hAnsi="Times New Roman"/>
                <w:color w:val="212121"/>
                <w:sz w:val="24"/>
                <w:szCs w:val="24"/>
                <w:lang w:val="en-US"/>
              </w:rPr>
              <w:t>After each group’s presentation</w:t>
            </w:r>
            <w:r w:rsidRPr="002F3196">
              <w:rPr>
                <w:rFonts w:ascii="Times New Roman" w:hAnsi="Times New Roman"/>
                <w:color w:val="212121"/>
                <w:sz w:val="24"/>
                <w:szCs w:val="24"/>
                <w:lang w:val="en-US"/>
              </w:rPr>
              <w:t xml:space="preserve"> with posters</w:t>
            </w:r>
            <w:r>
              <w:rPr>
                <w:rFonts w:ascii="Times New Roman" w:hAnsi="Times New Roman"/>
                <w:color w:val="212121"/>
                <w:sz w:val="24"/>
                <w:szCs w:val="24"/>
                <w:lang w:val="en-US"/>
              </w:rPr>
              <w:t>:</w:t>
            </w:r>
          </w:p>
          <w:p w14:paraId="136804DE" w14:textId="77777777" w:rsidR="0025276B" w:rsidRPr="002F3196" w:rsidRDefault="0025276B" w:rsidP="001775A8">
            <w:pPr>
              <w:numPr>
                <w:ilvl w:val="0"/>
                <w:numId w:val="7"/>
              </w:numPr>
              <w:spacing w:after="0" w:line="240" w:lineRule="auto"/>
              <w:textAlignment w:val="baseline"/>
              <w:rPr>
                <w:rFonts w:ascii="Times New Roman" w:hAnsi="Times New Roman"/>
                <w:color w:val="212121"/>
                <w:sz w:val="24"/>
                <w:szCs w:val="24"/>
                <w:lang w:val="en-US"/>
              </w:rPr>
            </w:pPr>
            <w:r w:rsidRPr="002F3196">
              <w:rPr>
                <w:rFonts w:ascii="Times New Roman" w:hAnsi="Times New Roman"/>
                <w:color w:val="212121"/>
                <w:sz w:val="24"/>
                <w:szCs w:val="24"/>
                <w:lang w:val="en-US"/>
              </w:rPr>
              <w:t>Other participants give feedback using Praise-Question-Polish.</w:t>
            </w:r>
          </w:p>
          <w:p w14:paraId="188F7A97" w14:textId="77777777" w:rsidR="0025276B" w:rsidRPr="002F3196" w:rsidRDefault="0025276B" w:rsidP="001775A8">
            <w:pPr>
              <w:numPr>
                <w:ilvl w:val="0"/>
                <w:numId w:val="7"/>
              </w:numPr>
              <w:spacing w:after="0" w:line="240" w:lineRule="auto"/>
              <w:textAlignment w:val="baseline"/>
              <w:rPr>
                <w:rFonts w:ascii="Times New Roman" w:hAnsi="Times New Roman"/>
                <w:color w:val="212121"/>
                <w:sz w:val="24"/>
                <w:szCs w:val="24"/>
                <w:lang w:val="en-US"/>
              </w:rPr>
            </w:pPr>
            <w:r w:rsidRPr="002F3196">
              <w:rPr>
                <w:rFonts w:ascii="Times New Roman" w:hAnsi="Times New Roman"/>
                <w:color w:val="212121"/>
                <w:sz w:val="24"/>
                <w:szCs w:val="24"/>
                <w:lang w:val="en-US"/>
              </w:rPr>
              <w:t>Give each group feedback using P-Q-P</w:t>
            </w:r>
          </w:p>
        </w:tc>
      </w:tr>
      <w:tr w:rsidR="0025276B" w:rsidRPr="003B7766" w14:paraId="30D594FE" w14:textId="77777777" w:rsidTr="001775A8">
        <w:trPr>
          <w:trHeight w:val="11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39E6E5" w14:textId="77777777" w:rsidR="0025276B" w:rsidRPr="00E35590" w:rsidRDefault="0025276B" w:rsidP="001775A8">
            <w:pPr>
              <w:spacing w:after="0" w:line="240" w:lineRule="auto"/>
              <w:ind w:left="100"/>
              <w:rPr>
                <w:rFonts w:ascii="Times New Roman" w:hAnsi="Times New Roman"/>
                <w:sz w:val="24"/>
                <w:szCs w:val="24"/>
                <w:lang w:val="en-US" w:eastAsia="ru-RU"/>
              </w:rPr>
            </w:pPr>
            <w:r w:rsidRPr="002F3196">
              <w:rPr>
                <w:rFonts w:ascii="Times New Roman" w:hAnsi="Times New Roman"/>
                <w:color w:val="000000"/>
                <w:sz w:val="24"/>
                <w:szCs w:val="24"/>
                <w:lang w:eastAsia="ru-RU"/>
              </w:rPr>
              <w:t>8. Assess performance</w:t>
            </w:r>
            <w:r>
              <w:rPr>
                <w:rFonts w:ascii="Times New Roman" w:hAnsi="Times New Roman"/>
                <w:color w:val="000000"/>
                <w:sz w:val="24"/>
                <w:szCs w:val="24"/>
                <w:lang w:val="en-US" w:eastAsia="ru-RU"/>
              </w:rPr>
              <w:t xml:space="preserve">   (5 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5BCF5B" w14:textId="77777777" w:rsidR="0025276B" w:rsidRDefault="0025276B" w:rsidP="001775A8">
            <w:pPr>
              <w:numPr>
                <w:ilvl w:val="0"/>
                <w:numId w:val="8"/>
              </w:numPr>
              <w:spacing w:after="0" w:line="240" w:lineRule="auto"/>
              <w:textAlignment w:val="baseline"/>
              <w:rPr>
                <w:rFonts w:ascii="Times New Roman" w:hAnsi="Times New Roman"/>
                <w:color w:val="212121"/>
                <w:sz w:val="24"/>
                <w:szCs w:val="24"/>
                <w:lang w:val="en-US"/>
              </w:rPr>
            </w:pPr>
            <w:r w:rsidRPr="002F3196">
              <w:rPr>
                <w:rFonts w:ascii="Times New Roman" w:hAnsi="Times New Roman"/>
                <w:color w:val="212121"/>
                <w:sz w:val="24"/>
                <w:szCs w:val="24"/>
                <w:lang w:val="en-US"/>
              </w:rPr>
              <w:t xml:space="preserve"> Before they leave, give participants an Exit Ticket to fill out about</w:t>
            </w:r>
            <w:r>
              <w:rPr>
                <w:rFonts w:ascii="Times New Roman" w:hAnsi="Times New Roman"/>
                <w:color w:val="212121"/>
                <w:sz w:val="24"/>
                <w:szCs w:val="24"/>
                <w:lang w:val="en-US"/>
              </w:rPr>
              <w:t>:</w:t>
            </w:r>
          </w:p>
          <w:p w14:paraId="752ED31C" w14:textId="77777777" w:rsidR="0025276B" w:rsidRDefault="0025276B" w:rsidP="003C1CD1">
            <w:pPr>
              <w:spacing w:after="0" w:line="240" w:lineRule="auto"/>
              <w:ind w:left="360"/>
              <w:textAlignment w:val="baseline"/>
              <w:rPr>
                <w:rFonts w:ascii="Times New Roman" w:hAnsi="Times New Roman"/>
                <w:color w:val="212121"/>
                <w:sz w:val="24"/>
                <w:szCs w:val="24"/>
                <w:lang w:val="en-US"/>
              </w:rPr>
            </w:pPr>
            <w:r>
              <w:rPr>
                <w:rFonts w:ascii="Times New Roman" w:hAnsi="Times New Roman"/>
                <w:color w:val="212121"/>
                <w:sz w:val="24"/>
                <w:szCs w:val="24"/>
                <w:lang w:val="en-US"/>
              </w:rPr>
              <w:t>- Today I</w:t>
            </w:r>
            <w:r w:rsidRPr="002F3196">
              <w:rPr>
                <w:rFonts w:ascii="Times New Roman" w:hAnsi="Times New Roman"/>
                <w:color w:val="212121"/>
                <w:sz w:val="24"/>
                <w:szCs w:val="24"/>
                <w:lang w:val="en-US"/>
              </w:rPr>
              <w:t xml:space="preserve"> learned; </w:t>
            </w:r>
          </w:p>
          <w:p w14:paraId="2065DF85" w14:textId="77777777" w:rsidR="0025276B" w:rsidRDefault="0025276B" w:rsidP="003C1CD1">
            <w:pPr>
              <w:spacing w:after="0" w:line="240" w:lineRule="auto"/>
              <w:ind w:left="360"/>
              <w:textAlignment w:val="baseline"/>
              <w:rPr>
                <w:rFonts w:ascii="Times New Roman" w:hAnsi="Times New Roman"/>
                <w:color w:val="212121"/>
                <w:sz w:val="24"/>
                <w:szCs w:val="24"/>
                <w:lang w:val="en-US"/>
              </w:rPr>
            </w:pPr>
            <w:r>
              <w:rPr>
                <w:rFonts w:ascii="Times New Roman" w:hAnsi="Times New Roman"/>
                <w:color w:val="212121"/>
                <w:sz w:val="24"/>
                <w:szCs w:val="24"/>
                <w:lang w:val="en-US"/>
              </w:rPr>
              <w:t>- I may need more practice with</w:t>
            </w:r>
            <w:r w:rsidRPr="002F3196">
              <w:rPr>
                <w:rFonts w:ascii="Times New Roman" w:hAnsi="Times New Roman"/>
                <w:color w:val="212121"/>
                <w:sz w:val="24"/>
                <w:szCs w:val="24"/>
                <w:lang w:val="en-US"/>
              </w:rPr>
              <w:t xml:space="preserve">; </w:t>
            </w:r>
          </w:p>
          <w:p w14:paraId="7F3CBF03" w14:textId="77777777" w:rsidR="0025276B" w:rsidRDefault="0025276B" w:rsidP="003C1CD1">
            <w:pPr>
              <w:spacing w:after="0" w:line="240" w:lineRule="auto"/>
              <w:ind w:left="360"/>
              <w:textAlignment w:val="baseline"/>
              <w:rPr>
                <w:rFonts w:ascii="Times New Roman" w:hAnsi="Times New Roman"/>
                <w:color w:val="212121"/>
                <w:sz w:val="24"/>
                <w:szCs w:val="24"/>
                <w:lang w:val="en-US"/>
              </w:rPr>
            </w:pPr>
            <w:r>
              <w:rPr>
                <w:rFonts w:ascii="Times New Roman" w:hAnsi="Times New Roman"/>
                <w:color w:val="212121"/>
                <w:sz w:val="24"/>
                <w:szCs w:val="24"/>
                <w:lang w:val="en-US"/>
              </w:rPr>
              <w:t>- I have a</w:t>
            </w:r>
            <w:r w:rsidRPr="002F3196">
              <w:rPr>
                <w:rFonts w:ascii="Times New Roman" w:hAnsi="Times New Roman"/>
                <w:color w:val="212121"/>
                <w:sz w:val="24"/>
                <w:szCs w:val="24"/>
                <w:lang w:val="en-US"/>
              </w:rPr>
              <w:t xml:space="preserve"> question </w:t>
            </w:r>
            <w:r>
              <w:rPr>
                <w:rFonts w:ascii="Times New Roman" w:hAnsi="Times New Roman"/>
                <w:color w:val="212121"/>
                <w:sz w:val="24"/>
                <w:szCs w:val="24"/>
                <w:lang w:val="en-US"/>
              </w:rPr>
              <w:t>about</w:t>
            </w:r>
            <w:r w:rsidRPr="002F3196">
              <w:rPr>
                <w:rFonts w:ascii="Times New Roman" w:hAnsi="Times New Roman"/>
                <w:color w:val="212121"/>
                <w:sz w:val="24"/>
                <w:szCs w:val="24"/>
                <w:lang w:val="en-US"/>
              </w:rPr>
              <w:t>.</w:t>
            </w:r>
          </w:p>
          <w:p w14:paraId="5878E427" w14:textId="77777777" w:rsidR="0025276B" w:rsidRPr="003C1CD1" w:rsidRDefault="0025276B" w:rsidP="003C1CD1">
            <w:pPr>
              <w:spacing w:after="0" w:line="240" w:lineRule="auto"/>
              <w:ind w:left="360"/>
              <w:textAlignment w:val="baseline"/>
              <w:rPr>
                <w:rFonts w:ascii="Times New Roman" w:hAnsi="Times New Roman"/>
                <w:color w:val="212121"/>
                <w:sz w:val="24"/>
                <w:szCs w:val="24"/>
                <w:lang w:val="en-US"/>
              </w:rPr>
            </w:pPr>
            <w:r w:rsidRPr="003C1CD1">
              <w:rPr>
                <w:rFonts w:ascii="Calibri-Light" w:hAnsi="Calibri-Light" w:cs="Calibri-Light"/>
                <w:color w:val="0000FF"/>
                <w:lang w:val="en-US" w:eastAsia="ru-RU"/>
              </w:rPr>
              <w:t>https://www.liveworksheets.com/jk1594309gl</w:t>
            </w:r>
          </w:p>
        </w:tc>
      </w:tr>
      <w:tr w:rsidR="0025276B" w:rsidRPr="003B7766" w14:paraId="0679C622" w14:textId="77777777" w:rsidTr="001775A8">
        <w:trPr>
          <w:trHeight w:val="10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C1B289" w14:textId="77777777" w:rsidR="0025276B" w:rsidRPr="00E35590" w:rsidRDefault="0025276B" w:rsidP="001775A8">
            <w:pPr>
              <w:spacing w:after="0" w:line="240" w:lineRule="auto"/>
              <w:ind w:left="100"/>
              <w:rPr>
                <w:rFonts w:ascii="Times New Roman" w:hAnsi="Times New Roman"/>
                <w:sz w:val="24"/>
                <w:szCs w:val="24"/>
                <w:lang w:val="en-US" w:eastAsia="ru-RU"/>
              </w:rPr>
            </w:pPr>
            <w:r w:rsidRPr="002F3196">
              <w:rPr>
                <w:rFonts w:ascii="Times New Roman" w:hAnsi="Times New Roman"/>
                <w:color w:val="000000"/>
                <w:sz w:val="24"/>
                <w:szCs w:val="24"/>
                <w:lang w:eastAsia="ru-RU"/>
              </w:rPr>
              <w:t>9. Enhance retention and transfer</w:t>
            </w:r>
            <w:r>
              <w:rPr>
                <w:rFonts w:ascii="Times New Roman" w:hAnsi="Times New Roman"/>
                <w:color w:val="000000"/>
                <w:sz w:val="24"/>
                <w:szCs w:val="24"/>
                <w:lang w:val="en-US" w:eastAsia="ru-RU"/>
              </w:rPr>
              <w:t xml:space="preserve">        (3 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EAF893" w14:textId="77777777" w:rsidR="0025276B" w:rsidRPr="002F3196" w:rsidRDefault="0025276B" w:rsidP="00D3379F">
            <w:pPr>
              <w:numPr>
                <w:ilvl w:val="0"/>
                <w:numId w:val="8"/>
              </w:numPr>
              <w:spacing w:after="0" w:line="240" w:lineRule="auto"/>
              <w:textAlignment w:val="baseline"/>
              <w:rPr>
                <w:rFonts w:ascii="Times New Roman" w:hAnsi="Times New Roman"/>
                <w:color w:val="212121"/>
                <w:sz w:val="24"/>
                <w:szCs w:val="24"/>
                <w:lang w:val="en-US"/>
              </w:rPr>
            </w:pPr>
            <w:r w:rsidRPr="002F3196">
              <w:rPr>
                <w:rFonts w:ascii="Times New Roman" w:hAnsi="Times New Roman"/>
                <w:color w:val="212121"/>
                <w:sz w:val="24"/>
                <w:szCs w:val="24"/>
                <w:lang w:val="en-US"/>
              </w:rPr>
              <w:t xml:space="preserve"> By the next week each participant should create a new or adapt an existing activity from school textbook to incorporate the use of a graphic organizer and share the activity in the Telegram group</w:t>
            </w:r>
          </w:p>
          <w:p w14:paraId="3A4F1231" w14:textId="77777777" w:rsidR="0025276B" w:rsidRPr="002F3196" w:rsidRDefault="0025276B" w:rsidP="00D3379F">
            <w:pPr>
              <w:spacing w:after="0" w:line="240" w:lineRule="auto"/>
              <w:ind w:left="360"/>
              <w:textAlignment w:val="baseline"/>
              <w:rPr>
                <w:rFonts w:ascii="Times New Roman" w:hAnsi="Times New Roman"/>
                <w:color w:val="212121"/>
                <w:sz w:val="24"/>
                <w:szCs w:val="24"/>
                <w:lang w:val="en-US"/>
              </w:rPr>
            </w:pPr>
          </w:p>
        </w:tc>
      </w:tr>
    </w:tbl>
    <w:p w14:paraId="08B2C226" w14:textId="77777777" w:rsidR="0025276B" w:rsidRDefault="0025276B">
      <w:pPr>
        <w:rPr>
          <w:lang w:val="en-US"/>
        </w:rPr>
      </w:pPr>
    </w:p>
    <w:p w14:paraId="4CCEDD55" w14:textId="77777777" w:rsidR="0025276B" w:rsidRDefault="0025276B">
      <w:pPr>
        <w:rPr>
          <w:lang w:val="en-US"/>
        </w:rPr>
      </w:pPr>
    </w:p>
    <w:p w14:paraId="370DE231" w14:textId="77777777" w:rsidR="0025276B" w:rsidRDefault="0025276B">
      <w:pPr>
        <w:rPr>
          <w:lang w:val="en-US"/>
        </w:rPr>
      </w:pPr>
    </w:p>
    <w:p w14:paraId="2AAB4340" w14:textId="77777777" w:rsidR="0025276B" w:rsidRDefault="0025276B">
      <w:pPr>
        <w:rPr>
          <w:lang w:val="en-US"/>
        </w:rPr>
      </w:pPr>
    </w:p>
    <w:p w14:paraId="073FB2BD" w14:textId="77777777" w:rsidR="0025276B" w:rsidRDefault="0025276B">
      <w:pPr>
        <w:rPr>
          <w:lang w:val="en-US"/>
        </w:rPr>
      </w:pPr>
    </w:p>
    <w:p w14:paraId="31B8B0E3" w14:textId="77777777" w:rsidR="0025276B" w:rsidRDefault="0025276B">
      <w:pPr>
        <w:rPr>
          <w:lang w:val="en-US"/>
        </w:rPr>
      </w:pPr>
    </w:p>
    <w:p w14:paraId="1566BF19" w14:textId="77777777" w:rsidR="0025276B" w:rsidRDefault="0025276B">
      <w:pPr>
        <w:rPr>
          <w:lang w:val="en-US"/>
        </w:rPr>
      </w:pPr>
    </w:p>
    <w:p w14:paraId="21BDD243" w14:textId="77777777" w:rsidR="0025276B" w:rsidRPr="006F48AA" w:rsidRDefault="0025276B" w:rsidP="006F48AA">
      <w:pPr>
        <w:spacing w:after="0" w:line="240" w:lineRule="auto"/>
        <w:jc w:val="center"/>
        <w:rPr>
          <w:rFonts w:ascii="Times New Roman" w:hAnsi="Times New Roman"/>
          <w:sz w:val="24"/>
          <w:szCs w:val="24"/>
          <w:lang w:val="en-US" w:eastAsia="ru-RU"/>
        </w:rPr>
      </w:pPr>
      <w:r>
        <w:rPr>
          <w:rFonts w:cs="Calibri"/>
          <w:b/>
          <w:bCs/>
          <w:color w:val="000000"/>
          <w:sz w:val="32"/>
          <w:szCs w:val="32"/>
          <w:lang w:val="en-US" w:eastAsia="ru-RU"/>
        </w:rPr>
        <w:lastRenderedPageBreak/>
        <w:t>Part II</w:t>
      </w:r>
    </w:p>
    <w:p w14:paraId="0A382651" w14:textId="77777777" w:rsidR="0025276B" w:rsidRPr="008D0F8F" w:rsidRDefault="0025276B" w:rsidP="006F48AA">
      <w:pPr>
        <w:autoSpaceDE w:val="0"/>
        <w:autoSpaceDN w:val="0"/>
        <w:adjustRightInd w:val="0"/>
        <w:spacing w:after="0" w:line="240" w:lineRule="auto"/>
        <w:jc w:val="both"/>
        <w:rPr>
          <w:rFonts w:cs="Calibri"/>
          <w:b/>
          <w:bCs/>
          <w:color w:val="333399"/>
          <w:sz w:val="24"/>
          <w:szCs w:val="24"/>
          <w:lang w:val="en-US" w:eastAsia="ru-RU"/>
        </w:rPr>
      </w:pPr>
      <w:r w:rsidRPr="008D0F8F">
        <w:rPr>
          <w:rFonts w:cs="Calibri"/>
          <w:b/>
          <w:bCs/>
          <w:color w:val="000000"/>
          <w:sz w:val="24"/>
          <w:szCs w:val="24"/>
          <w:lang w:val="en-US" w:eastAsia="ru-RU"/>
        </w:rPr>
        <w:t>Workshop Title:  </w:t>
      </w:r>
      <w:r w:rsidRPr="008D0F8F">
        <w:rPr>
          <w:rFonts w:cs="Calibri"/>
          <w:b/>
          <w:bCs/>
          <w:color w:val="333399"/>
          <w:sz w:val="24"/>
          <w:szCs w:val="24"/>
          <w:lang w:val="en-US" w:eastAsia="ru-RU"/>
        </w:rPr>
        <w:t xml:space="preserve">Module </w:t>
      </w:r>
      <w:r>
        <w:rPr>
          <w:rFonts w:cs="Calibri"/>
          <w:b/>
          <w:bCs/>
          <w:color w:val="333399"/>
          <w:sz w:val="24"/>
          <w:szCs w:val="24"/>
          <w:lang w:val="en-US" w:eastAsia="ru-RU"/>
        </w:rPr>
        <w:t>9</w:t>
      </w:r>
      <w:r w:rsidRPr="008D0F8F">
        <w:rPr>
          <w:rFonts w:cs="Calibri"/>
          <w:b/>
          <w:bCs/>
          <w:color w:val="333399"/>
          <w:sz w:val="24"/>
          <w:szCs w:val="24"/>
          <w:lang w:val="en-US" w:eastAsia="ru-RU"/>
        </w:rPr>
        <w:t xml:space="preserve">. </w:t>
      </w:r>
      <w:r w:rsidRPr="006F48AA">
        <w:rPr>
          <w:rFonts w:cs="Calibri"/>
          <w:b/>
          <w:bCs/>
          <w:color w:val="333399"/>
          <w:sz w:val="24"/>
          <w:szCs w:val="24"/>
          <w:lang w:val="en-US" w:eastAsia="ru-RU"/>
        </w:rPr>
        <w:t>Facilitatin</w:t>
      </w:r>
      <w:r>
        <w:rPr>
          <w:rFonts w:cs="Calibri"/>
          <w:b/>
          <w:bCs/>
          <w:color w:val="333399"/>
          <w:sz w:val="24"/>
          <w:szCs w:val="24"/>
          <w:lang w:val="en-US" w:eastAsia="ru-RU"/>
        </w:rPr>
        <w:t>g discussions and debates.</w:t>
      </w:r>
    </w:p>
    <w:p w14:paraId="272299F7" w14:textId="77777777" w:rsidR="0025276B" w:rsidRDefault="0025276B" w:rsidP="006F48AA">
      <w:pPr>
        <w:autoSpaceDE w:val="0"/>
        <w:autoSpaceDN w:val="0"/>
        <w:adjustRightInd w:val="0"/>
        <w:spacing w:after="0" w:line="240" w:lineRule="auto"/>
        <w:jc w:val="both"/>
        <w:rPr>
          <w:rFonts w:cs="Calibri"/>
          <w:b/>
          <w:bCs/>
          <w:color w:val="000000"/>
          <w:lang w:val="en-US" w:eastAsia="ru-RU"/>
        </w:rPr>
      </w:pPr>
    </w:p>
    <w:p w14:paraId="75795678" w14:textId="77777777" w:rsidR="0025276B" w:rsidRPr="008D0E89" w:rsidRDefault="0025276B" w:rsidP="008D0E89">
      <w:pPr>
        <w:spacing w:after="0" w:line="240" w:lineRule="auto"/>
        <w:jc w:val="both"/>
        <w:rPr>
          <w:rFonts w:cs="Calibri"/>
          <w:b/>
          <w:bCs/>
          <w:color w:val="333399"/>
          <w:sz w:val="24"/>
          <w:szCs w:val="24"/>
          <w:lang w:val="en-US" w:eastAsia="ru-RU"/>
        </w:rPr>
      </w:pPr>
      <w:r w:rsidRPr="008D0E89">
        <w:rPr>
          <w:rFonts w:cs="Calibri"/>
          <w:b/>
          <w:bCs/>
          <w:sz w:val="24"/>
          <w:szCs w:val="24"/>
          <w:lang w:val="en-US" w:eastAsia="ru-RU"/>
        </w:rPr>
        <w:t>Objectives:</w:t>
      </w:r>
      <w:r w:rsidRPr="008D0E89">
        <w:rPr>
          <w:rFonts w:cs="Calibri"/>
          <w:b/>
          <w:bCs/>
          <w:color w:val="333399"/>
          <w:sz w:val="24"/>
          <w:szCs w:val="24"/>
          <w:lang w:val="en-US" w:eastAsia="ru-RU"/>
        </w:rPr>
        <w:t xml:space="preserve"> By the end of the workshop PWBAT</w:t>
      </w:r>
    </w:p>
    <w:p w14:paraId="4AF72D35" w14:textId="77777777" w:rsidR="0025276B" w:rsidRPr="008D0E89" w:rsidRDefault="0025276B" w:rsidP="008D0E89">
      <w:pPr>
        <w:pStyle w:val="cdt4kezfr3q"/>
        <w:numPr>
          <w:ilvl w:val="0"/>
          <w:numId w:val="10"/>
        </w:numPr>
        <w:spacing w:before="0" w:beforeAutospacing="0" w:after="0" w:afterAutospacing="0"/>
        <w:jc w:val="both"/>
        <w:rPr>
          <w:rFonts w:ascii="Calibri" w:hAnsi="Calibri" w:cs="Calibri"/>
          <w:b/>
          <w:bCs/>
          <w:color w:val="333399"/>
          <w:lang w:val="en-US"/>
        </w:rPr>
      </w:pPr>
      <w:r w:rsidRPr="008D0E89">
        <w:rPr>
          <w:rFonts w:ascii="Calibri" w:hAnsi="Calibri" w:cs="Calibri"/>
          <w:b/>
          <w:bCs/>
          <w:color w:val="333399"/>
          <w:lang w:val="en-US"/>
        </w:rPr>
        <w:t>describe the benefits of communicative language teaching through discussions and debates and how to use them in the EFL classroom</w:t>
      </w:r>
    </w:p>
    <w:p w14:paraId="078E2E96" w14:textId="77777777" w:rsidR="0025276B" w:rsidRPr="008D0E89" w:rsidRDefault="0025276B" w:rsidP="008D0E89">
      <w:pPr>
        <w:pStyle w:val="cdt4kezfr3q"/>
        <w:numPr>
          <w:ilvl w:val="0"/>
          <w:numId w:val="10"/>
        </w:numPr>
        <w:spacing w:before="0" w:beforeAutospacing="0" w:after="0" w:afterAutospacing="0"/>
        <w:jc w:val="both"/>
        <w:rPr>
          <w:rFonts w:ascii="Calibri" w:hAnsi="Calibri" w:cs="Calibri"/>
          <w:b/>
          <w:bCs/>
          <w:color w:val="333399"/>
          <w:lang w:val="en-US"/>
        </w:rPr>
      </w:pPr>
      <w:r w:rsidRPr="008D0E89">
        <w:rPr>
          <w:rFonts w:ascii="Calibri" w:hAnsi="Calibri" w:cs="Calibri"/>
          <w:b/>
          <w:bCs/>
          <w:color w:val="333399"/>
          <w:lang w:val="en-US"/>
        </w:rPr>
        <w:t>explore various cooperative learning and interactive language tasks and strategies that build language proficiency and a classroom discourse community</w:t>
      </w:r>
    </w:p>
    <w:p w14:paraId="749DEC48" w14:textId="77777777" w:rsidR="0025276B" w:rsidRPr="008D0E89" w:rsidRDefault="0025276B" w:rsidP="008D0E89">
      <w:pPr>
        <w:pStyle w:val="cdt4kezfr3q"/>
        <w:numPr>
          <w:ilvl w:val="0"/>
          <w:numId w:val="10"/>
        </w:numPr>
        <w:spacing w:before="0" w:beforeAutospacing="0" w:after="0" w:afterAutospacing="0"/>
        <w:jc w:val="both"/>
        <w:rPr>
          <w:rFonts w:ascii="Calibri" w:hAnsi="Calibri" w:cs="Calibri"/>
          <w:b/>
          <w:bCs/>
          <w:color w:val="333399"/>
          <w:lang w:val="en-US"/>
        </w:rPr>
      </w:pPr>
      <w:r w:rsidRPr="008D0E89">
        <w:rPr>
          <w:rFonts w:ascii="Calibri" w:hAnsi="Calibri" w:cs="Calibri"/>
          <w:b/>
          <w:bCs/>
          <w:color w:val="333399"/>
          <w:lang w:val="en-US"/>
        </w:rPr>
        <w:t>develop higher order thinking questions that encourage critical thinking in the classroom</w:t>
      </w:r>
    </w:p>
    <w:p w14:paraId="697E8469" w14:textId="77777777" w:rsidR="0025276B" w:rsidRPr="008D0E89" w:rsidRDefault="0025276B" w:rsidP="008D0E89">
      <w:pPr>
        <w:pStyle w:val="cdt4kezfr3q"/>
        <w:numPr>
          <w:ilvl w:val="0"/>
          <w:numId w:val="10"/>
        </w:numPr>
        <w:spacing w:before="0" w:beforeAutospacing="0" w:after="0" w:afterAutospacing="0"/>
        <w:jc w:val="both"/>
        <w:rPr>
          <w:rFonts w:ascii="Calibri" w:hAnsi="Calibri" w:cs="Calibri"/>
          <w:b/>
          <w:bCs/>
          <w:color w:val="333399"/>
          <w:lang w:val="en-US"/>
        </w:rPr>
      </w:pPr>
      <w:r w:rsidRPr="008D0E89">
        <w:rPr>
          <w:rFonts w:ascii="Calibri" w:hAnsi="Calibri" w:cs="Calibri"/>
          <w:b/>
          <w:bCs/>
          <w:color w:val="333399"/>
          <w:lang w:val="en-US"/>
        </w:rPr>
        <w:t>design ways you plan to integrate and manage learning activities that support a communicative approach for language learning in your classroom</w:t>
      </w:r>
    </w:p>
    <w:p w14:paraId="35AA8C88" w14:textId="77777777" w:rsidR="0025276B" w:rsidRPr="00EC5ABB" w:rsidRDefault="0025276B" w:rsidP="008D0E89">
      <w:pPr>
        <w:autoSpaceDE w:val="0"/>
        <w:autoSpaceDN w:val="0"/>
        <w:adjustRightInd w:val="0"/>
        <w:spacing w:after="0" w:line="240" w:lineRule="auto"/>
        <w:jc w:val="both"/>
        <w:rPr>
          <w:rFonts w:cs="Calibri"/>
          <w:b/>
          <w:bCs/>
          <w:color w:val="000000"/>
          <w:lang w:val="en-US" w:eastAsia="ru-RU"/>
        </w:rPr>
      </w:pPr>
    </w:p>
    <w:p w14:paraId="6ADE15D2" w14:textId="77777777" w:rsidR="0025276B" w:rsidRPr="00960D64" w:rsidRDefault="0025276B" w:rsidP="006F48AA">
      <w:pPr>
        <w:spacing w:after="0" w:line="240" w:lineRule="auto"/>
        <w:jc w:val="both"/>
        <w:rPr>
          <w:rFonts w:ascii="Times New Roman" w:hAnsi="Times New Roman"/>
          <w:color w:val="000080"/>
          <w:sz w:val="24"/>
          <w:szCs w:val="24"/>
          <w:lang w:val="en-US"/>
        </w:rPr>
      </w:pPr>
      <w:r w:rsidRPr="00960D64">
        <w:rPr>
          <w:rFonts w:ascii="Times New Roman" w:hAnsi="Times New Roman"/>
          <w:b/>
          <w:bCs/>
          <w:color w:val="000000"/>
          <w:sz w:val="24"/>
          <w:szCs w:val="24"/>
          <w:lang w:val="en-US" w:eastAsia="ru-RU"/>
        </w:rPr>
        <w:t>Workshop Description:</w:t>
      </w:r>
      <w:r w:rsidRPr="00960D64">
        <w:rPr>
          <w:rFonts w:ascii="Times New Roman" w:hAnsi="Times New Roman"/>
          <w:color w:val="000000"/>
          <w:sz w:val="24"/>
          <w:szCs w:val="24"/>
          <w:lang w:val="en-US" w:eastAsia="ru-RU"/>
        </w:rPr>
        <w:t xml:space="preserve"> </w:t>
      </w:r>
      <w:r w:rsidRPr="00960D64">
        <w:rPr>
          <w:rFonts w:ascii="Times New Roman" w:hAnsi="Times New Roman"/>
          <w:color w:val="000080"/>
          <w:sz w:val="24"/>
          <w:szCs w:val="24"/>
          <w:lang w:val="en-US"/>
        </w:rPr>
        <w:t>Language is what unites people. Whether it is through brief interactions or deep conversations, communication comes in many forms. In this workshop, participants will explore how discussions and debates can strengthen students’ language proficiency and confidence. These are two forms of communication that also encourage critical thinking and build intercultural competence.</w:t>
      </w:r>
    </w:p>
    <w:p w14:paraId="64F80004" w14:textId="77777777" w:rsidR="0025276B" w:rsidRPr="00EC5ABB" w:rsidRDefault="0025276B" w:rsidP="006F48AA">
      <w:pPr>
        <w:spacing w:after="0" w:line="240" w:lineRule="auto"/>
        <w:jc w:val="both"/>
        <w:rPr>
          <w:rFonts w:ascii="Times New Roman" w:hAnsi="Times New Roman"/>
          <w:sz w:val="24"/>
          <w:szCs w:val="24"/>
          <w:lang w:val="en-US" w:eastAsia="ru-RU"/>
        </w:rPr>
      </w:pPr>
    </w:p>
    <w:tbl>
      <w:tblPr>
        <w:tblW w:w="0" w:type="auto"/>
        <w:tblCellMar>
          <w:top w:w="15" w:type="dxa"/>
          <w:left w:w="15" w:type="dxa"/>
          <w:bottom w:w="15" w:type="dxa"/>
          <w:right w:w="15" w:type="dxa"/>
        </w:tblCellMar>
        <w:tblLook w:val="00A0" w:firstRow="1" w:lastRow="0" w:firstColumn="1" w:lastColumn="0" w:noHBand="0" w:noVBand="0"/>
      </w:tblPr>
      <w:tblGrid>
        <w:gridCol w:w="1671"/>
        <w:gridCol w:w="7664"/>
      </w:tblGrid>
      <w:tr w:rsidR="0025276B" w:rsidRPr="003B7766" w14:paraId="4CF2D3D9" w14:textId="77777777" w:rsidTr="005F423C">
        <w:trPr>
          <w:trHeight w:val="605"/>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1925747E" w14:textId="77777777" w:rsidR="0025276B" w:rsidRPr="005C2A50" w:rsidRDefault="0025276B" w:rsidP="005F423C">
            <w:pPr>
              <w:spacing w:after="0" w:line="240" w:lineRule="auto"/>
              <w:ind w:left="100"/>
              <w:jc w:val="center"/>
              <w:rPr>
                <w:rFonts w:ascii="Arial" w:hAnsi="Arial" w:cs="Arial"/>
                <w:sz w:val="24"/>
                <w:szCs w:val="24"/>
                <w:lang w:val="en-US" w:eastAsia="ru-RU"/>
              </w:rPr>
            </w:pPr>
            <w:r w:rsidRPr="005C2A50">
              <w:rPr>
                <w:rFonts w:ascii="Arial" w:hAnsi="Arial" w:cs="Arial"/>
                <w:b/>
                <w:bCs/>
                <w:color w:val="000000"/>
                <w:lang w:val="en-US" w:eastAsia="ru-RU"/>
              </w:rPr>
              <w:t>Gagné’s Nine Events of Instruction</w:t>
            </w:r>
          </w:p>
        </w:tc>
      </w:tr>
      <w:tr w:rsidR="0025276B" w:rsidRPr="003B7766" w14:paraId="52119654" w14:textId="77777777" w:rsidTr="005F423C">
        <w:trPr>
          <w:trHeight w:val="11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B61004" w14:textId="77777777" w:rsidR="0025276B" w:rsidRPr="008C54D4" w:rsidRDefault="0025276B" w:rsidP="005F423C">
            <w:pPr>
              <w:spacing w:after="0" w:line="240" w:lineRule="auto"/>
              <w:ind w:left="100"/>
              <w:rPr>
                <w:rFonts w:ascii="Times New Roman" w:hAnsi="Times New Roman"/>
                <w:color w:val="000000"/>
                <w:sz w:val="24"/>
                <w:szCs w:val="24"/>
                <w:lang w:val="en-US" w:eastAsia="ru-RU"/>
              </w:rPr>
            </w:pPr>
            <w:r w:rsidRPr="00960D64">
              <w:rPr>
                <w:rFonts w:ascii="Times New Roman" w:hAnsi="Times New Roman"/>
                <w:color w:val="000000"/>
                <w:sz w:val="24"/>
                <w:szCs w:val="24"/>
                <w:lang w:eastAsia="ru-RU"/>
              </w:rPr>
              <w:t>1. Gain attention</w:t>
            </w:r>
            <w:r>
              <w:rPr>
                <w:rFonts w:ascii="Times New Roman" w:hAnsi="Times New Roman"/>
                <w:color w:val="000000"/>
                <w:sz w:val="24"/>
                <w:szCs w:val="24"/>
                <w:lang w:val="en-US" w:eastAsia="ru-RU"/>
              </w:rPr>
              <w:t xml:space="preserve">     (3 min)</w:t>
            </w:r>
          </w:p>
          <w:p w14:paraId="5591174F" w14:textId="77777777" w:rsidR="0025276B" w:rsidRPr="008C54D4" w:rsidRDefault="0025276B" w:rsidP="005F423C">
            <w:pPr>
              <w:spacing w:after="0" w:line="240" w:lineRule="auto"/>
              <w:ind w:left="100"/>
              <w:rPr>
                <w:rFonts w:ascii="Times New Roman" w:hAnsi="Times New Roman"/>
                <w:sz w:val="24"/>
                <w:szCs w:val="24"/>
                <w:lang w:val="en-US"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811D5" w14:textId="77777777" w:rsidR="0025276B" w:rsidRPr="00960D64" w:rsidRDefault="0025276B" w:rsidP="0098726B">
            <w:pPr>
              <w:numPr>
                <w:ilvl w:val="0"/>
                <w:numId w:val="7"/>
              </w:numPr>
              <w:spacing w:after="0" w:line="240" w:lineRule="auto"/>
              <w:jc w:val="both"/>
              <w:textAlignment w:val="baseline"/>
              <w:rPr>
                <w:rFonts w:ascii="Times New Roman" w:hAnsi="Times New Roman"/>
                <w:color w:val="000000"/>
                <w:sz w:val="24"/>
                <w:szCs w:val="24"/>
                <w:lang w:val="en-US" w:eastAsia="ru-RU"/>
              </w:rPr>
            </w:pPr>
            <w:r w:rsidRPr="00960D64">
              <w:rPr>
                <w:rFonts w:ascii="Times New Roman" w:hAnsi="Times New Roman"/>
                <w:color w:val="000000"/>
                <w:sz w:val="24"/>
                <w:szCs w:val="24"/>
                <w:lang w:val="en-US" w:eastAsia="ru-RU"/>
              </w:rPr>
              <w:t>Gain attention with the quote "</w:t>
            </w:r>
            <w:r w:rsidRPr="00960D64">
              <w:rPr>
                <w:rFonts w:ascii="Times New Roman" w:hAnsi="Times New Roman"/>
                <w:i/>
                <w:iCs/>
                <w:color w:val="000000"/>
                <w:sz w:val="24"/>
                <w:szCs w:val="24"/>
                <w:lang w:val="en-US" w:eastAsia="ru-RU"/>
              </w:rPr>
              <w:t>If you talk to a man in a language he understands, that goes to his head. If you talk to him in his own language, that goes to his heart</w:t>
            </w:r>
            <w:r w:rsidRPr="00960D64">
              <w:rPr>
                <w:rFonts w:ascii="Times New Roman" w:hAnsi="Times New Roman"/>
                <w:color w:val="000000"/>
                <w:sz w:val="24"/>
                <w:szCs w:val="24"/>
                <w:lang w:val="en-US" w:eastAsia="ru-RU"/>
              </w:rPr>
              <w:t xml:space="preserve">." ‒ Nelson Mandela </w:t>
            </w:r>
          </w:p>
          <w:p w14:paraId="1410F3F2" w14:textId="77777777" w:rsidR="0025276B" w:rsidRPr="00960D64" w:rsidRDefault="0025276B" w:rsidP="0098726B">
            <w:pPr>
              <w:numPr>
                <w:ilvl w:val="0"/>
                <w:numId w:val="7"/>
              </w:numPr>
              <w:spacing w:after="0" w:line="240" w:lineRule="auto"/>
              <w:jc w:val="both"/>
              <w:textAlignment w:val="baseline"/>
              <w:rPr>
                <w:rFonts w:ascii="Times New Roman" w:hAnsi="Times New Roman"/>
                <w:color w:val="000000"/>
                <w:sz w:val="24"/>
                <w:szCs w:val="24"/>
                <w:lang w:val="en-US" w:eastAsia="ru-RU"/>
              </w:rPr>
            </w:pPr>
            <w:r w:rsidRPr="00960D64">
              <w:rPr>
                <w:rFonts w:ascii="Times New Roman" w:hAnsi="Times New Roman"/>
                <w:color w:val="000000"/>
                <w:sz w:val="24"/>
                <w:szCs w:val="24"/>
                <w:lang w:val="en-US" w:eastAsia="ru-RU"/>
              </w:rPr>
              <w:t>Elicit participant responses about what the quote means.</w:t>
            </w:r>
          </w:p>
          <w:p w14:paraId="696B3D0A" w14:textId="77777777" w:rsidR="0025276B" w:rsidRPr="00960D64" w:rsidRDefault="0025276B" w:rsidP="0098726B">
            <w:pPr>
              <w:spacing w:after="0" w:line="240" w:lineRule="auto"/>
              <w:ind w:left="360"/>
              <w:jc w:val="both"/>
              <w:textAlignment w:val="baseline"/>
              <w:rPr>
                <w:rFonts w:ascii="Times New Roman" w:hAnsi="Times New Roman"/>
                <w:color w:val="000000"/>
                <w:sz w:val="24"/>
                <w:szCs w:val="24"/>
                <w:lang w:val="en-US" w:eastAsia="ru-RU"/>
              </w:rPr>
            </w:pPr>
          </w:p>
        </w:tc>
      </w:tr>
      <w:tr w:rsidR="0025276B" w:rsidRPr="003B7766" w14:paraId="7AA534D5" w14:textId="77777777" w:rsidTr="007E7579">
        <w:trPr>
          <w:trHeight w:val="11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C0EB5C" w14:textId="77777777" w:rsidR="0025276B" w:rsidRPr="008C54D4" w:rsidRDefault="0025276B" w:rsidP="005F423C">
            <w:pPr>
              <w:spacing w:after="0" w:line="240" w:lineRule="auto"/>
              <w:ind w:left="100"/>
              <w:rPr>
                <w:rFonts w:ascii="Times New Roman" w:hAnsi="Times New Roman"/>
                <w:sz w:val="24"/>
                <w:szCs w:val="24"/>
                <w:lang w:val="en-US" w:eastAsia="ru-RU"/>
              </w:rPr>
            </w:pPr>
            <w:r w:rsidRPr="008C54D4">
              <w:rPr>
                <w:rFonts w:ascii="Times New Roman" w:hAnsi="Times New Roman"/>
                <w:color w:val="000000"/>
                <w:sz w:val="24"/>
                <w:szCs w:val="24"/>
                <w:lang w:val="en-US" w:eastAsia="ru-RU"/>
              </w:rPr>
              <w:t>2. Inform learners of objectives</w:t>
            </w:r>
            <w:r>
              <w:rPr>
                <w:rFonts w:ascii="Times New Roman" w:hAnsi="Times New Roman"/>
                <w:color w:val="000000"/>
                <w:sz w:val="24"/>
                <w:szCs w:val="24"/>
                <w:lang w:val="en-US" w:eastAsia="ru-RU"/>
              </w:rPr>
              <w:t xml:space="preserve">   (2 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11EFE8" w14:textId="77777777" w:rsidR="0025276B" w:rsidRPr="00960D64" w:rsidRDefault="0025276B" w:rsidP="005F423C">
            <w:pPr>
              <w:spacing w:after="0" w:line="240" w:lineRule="auto"/>
              <w:jc w:val="center"/>
              <w:textAlignment w:val="baseline"/>
              <w:rPr>
                <w:rFonts w:ascii="Times New Roman" w:hAnsi="Times New Roman"/>
                <w:color w:val="000000"/>
                <w:sz w:val="24"/>
                <w:szCs w:val="24"/>
                <w:lang w:val="en-US" w:eastAsia="ru-RU"/>
              </w:rPr>
            </w:pPr>
            <w:r w:rsidRPr="00960D64">
              <w:rPr>
                <w:rFonts w:ascii="Times New Roman" w:hAnsi="Times New Roman"/>
                <w:color w:val="000000"/>
                <w:sz w:val="24"/>
                <w:szCs w:val="24"/>
                <w:lang w:val="en-US" w:eastAsia="ru-RU"/>
              </w:rPr>
              <w:t>Read through the objective on the PPT slide.</w:t>
            </w:r>
          </w:p>
          <w:p w14:paraId="3E2D55B2" w14:textId="77777777" w:rsidR="0025276B" w:rsidRPr="00960D64" w:rsidRDefault="0025276B" w:rsidP="005F423C">
            <w:pPr>
              <w:spacing w:after="0" w:line="240" w:lineRule="auto"/>
              <w:jc w:val="center"/>
              <w:rPr>
                <w:rFonts w:ascii="Times New Roman" w:hAnsi="Times New Roman"/>
                <w:i/>
                <w:iCs/>
                <w:color w:val="000000"/>
                <w:sz w:val="24"/>
                <w:szCs w:val="24"/>
                <w:lang w:val="en-US" w:eastAsia="ru-RU"/>
              </w:rPr>
            </w:pPr>
            <w:r w:rsidRPr="00960D64">
              <w:rPr>
                <w:rFonts w:ascii="Times New Roman" w:hAnsi="Times New Roman"/>
                <w:i/>
                <w:iCs/>
                <w:color w:val="000000"/>
                <w:sz w:val="24"/>
                <w:szCs w:val="24"/>
                <w:lang w:val="en-US" w:eastAsia="ru-RU"/>
              </w:rPr>
              <w:t>By the end of the workshop PWBAT</w:t>
            </w:r>
          </w:p>
          <w:p w14:paraId="6C3D7344" w14:textId="77777777" w:rsidR="0025276B" w:rsidRPr="00960D64" w:rsidRDefault="0025276B" w:rsidP="0098726B">
            <w:pPr>
              <w:pStyle w:val="cdt4kezfr3q"/>
              <w:numPr>
                <w:ilvl w:val="0"/>
                <w:numId w:val="10"/>
              </w:numPr>
              <w:spacing w:before="0" w:beforeAutospacing="0" w:after="0" w:afterAutospacing="0"/>
              <w:jc w:val="both"/>
              <w:rPr>
                <w:color w:val="000000"/>
                <w:lang w:val="en-US"/>
              </w:rPr>
            </w:pPr>
            <w:r w:rsidRPr="00960D64">
              <w:rPr>
                <w:color w:val="000000"/>
                <w:lang w:val="en-US"/>
              </w:rPr>
              <w:t>describe the benefits of communicative language teaching through discussions and debates and how to use them in the EFL classroom</w:t>
            </w:r>
          </w:p>
          <w:p w14:paraId="0C7BDD3C" w14:textId="77777777" w:rsidR="0025276B" w:rsidRPr="00960D64" w:rsidRDefault="0025276B" w:rsidP="0098726B">
            <w:pPr>
              <w:pStyle w:val="cdt4kezfr3q"/>
              <w:numPr>
                <w:ilvl w:val="0"/>
                <w:numId w:val="10"/>
              </w:numPr>
              <w:spacing w:before="0" w:beforeAutospacing="0" w:after="0" w:afterAutospacing="0"/>
              <w:jc w:val="both"/>
              <w:rPr>
                <w:color w:val="000000"/>
                <w:lang w:val="en-US"/>
              </w:rPr>
            </w:pPr>
            <w:r w:rsidRPr="00960D64">
              <w:rPr>
                <w:color w:val="000000"/>
                <w:lang w:val="en-US"/>
              </w:rPr>
              <w:t>explore various cooperative learning and interactive language tasks and strategies that build language proficiency and a classroom discourse community</w:t>
            </w:r>
          </w:p>
          <w:p w14:paraId="06E2FF12" w14:textId="77777777" w:rsidR="0025276B" w:rsidRPr="00960D64" w:rsidRDefault="0025276B" w:rsidP="0098726B">
            <w:pPr>
              <w:pStyle w:val="cdt4kezfr3q"/>
              <w:numPr>
                <w:ilvl w:val="0"/>
                <w:numId w:val="10"/>
              </w:numPr>
              <w:spacing w:before="0" w:beforeAutospacing="0" w:after="0" w:afterAutospacing="0"/>
              <w:jc w:val="both"/>
              <w:rPr>
                <w:color w:val="000000"/>
                <w:lang w:val="en-US"/>
              </w:rPr>
            </w:pPr>
            <w:r w:rsidRPr="00960D64">
              <w:rPr>
                <w:color w:val="000000"/>
                <w:lang w:val="en-US"/>
              </w:rPr>
              <w:t>develop higher order thinking questions that encourage critical thinking in the classroom</w:t>
            </w:r>
          </w:p>
          <w:p w14:paraId="4D6018D3" w14:textId="77777777" w:rsidR="0025276B" w:rsidRPr="00960D64" w:rsidRDefault="0025276B" w:rsidP="0098726B">
            <w:pPr>
              <w:pStyle w:val="cdt4kezfr3q"/>
              <w:numPr>
                <w:ilvl w:val="0"/>
                <w:numId w:val="10"/>
              </w:numPr>
              <w:spacing w:before="0" w:beforeAutospacing="0" w:after="0" w:afterAutospacing="0"/>
              <w:jc w:val="both"/>
              <w:rPr>
                <w:lang w:val="en-US"/>
              </w:rPr>
            </w:pPr>
            <w:r w:rsidRPr="00960D64">
              <w:rPr>
                <w:color w:val="000000"/>
                <w:lang w:val="en-US"/>
              </w:rPr>
              <w:t>design ways you plan to integrate and manage learning activities that support a communicative approach for language learning in your classroom</w:t>
            </w:r>
          </w:p>
        </w:tc>
      </w:tr>
      <w:tr w:rsidR="0025276B" w:rsidRPr="00960D64" w14:paraId="5984AD82" w14:textId="77777777" w:rsidTr="005F423C">
        <w:trPr>
          <w:trHeight w:val="11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E8DBF2" w14:textId="77777777" w:rsidR="0025276B" w:rsidRPr="00960D64" w:rsidRDefault="0025276B" w:rsidP="005F423C">
            <w:pPr>
              <w:spacing w:after="0" w:line="240" w:lineRule="auto"/>
              <w:ind w:left="100"/>
              <w:rPr>
                <w:rFonts w:ascii="Times New Roman" w:hAnsi="Times New Roman"/>
                <w:sz w:val="24"/>
                <w:szCs w:val="24"/>
                <w:lang w:val="en-US" w:eastAsia="ru-RU"/>
              </w:rPr>
            </w:pPr>
            <w:r w:rsidRPr="00960D64">
              <w:rPr>
                <w:rFonts w:ascii="Times New Roman" w:hAnsi="Times New Roman"/>
                <w:color w:val="000000"/>
                <w:sz w:val="24"/>
                <w:szCs w:val="24"/>
                <w:lang w:val="en-US" w:eastAsia="ru-RU"/>
              </w:rPr>
              <w:t>3. Stimulate recall of prior learning</w:t>
            </w:r>
            <w:r>
              <w:rPr>
                <w:rFonts w:ascii="Times New Roman" w:hAnsi="Times New Roman"/>
                <w:color w:val="000000"/>
                <w:sz w:val="24"/>
                <w:szCs w:val="24"/>
                <w:lang w:val="en-US" w:eastAsia="ru-RU"/>
              </w:rPr>
              <w:t xml:space="preserve">    (10 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4AA377" w14:textId="77777777" w:rsidR="0025276B" w:rsidRPr="00960D64" w:rsidRDefault="0025276B" w:rsidP="0087143B">
            <w:pPr>
              <w:pStyle w:val="cdt4kezfr3q"/>
              <w:numPr>
                <w:ilvl w:val="0"/>
                <w:numId w:val="10"/>
              </w:numPr>
              <w:spacing w:before="0" w:beforeAutospacing="0" w:after="0" w:afterAutospacing="0"/>
              <w:jc w:val="both"/>
              <w:rPr>
                <w:color w:val="000000"/>
                <w:lang w:val="en-US"/>
              </w:rPr>
            </w:pPr>
            <w:r w:rsidRPr="00960D64">
              <w:rPr>
                <w:color w:val="000000"/>
                <w:lang w:val="en-US"/>
              </w:rPr>
              <w:t xml:space="preserve">Stimulate participants' beliefs about using discussions and debates  in the classroom: </w:t>
            </w:r>
            <w:r w:rsidRPr="000F3ADA">
              <w:rPr>
                <w:i/>
                <w:iCs/>
                <w:color w:val="000000"/>
                <w:lang w:val="en-US"/>
              </w:rPr>
              <w:t>What are the benefits of using discussions and debates in the classroom? </w:t>
            </w:r>
            <w:r w:rsidRPr="0087143B">
              <w:rPr>
                <w:i/>
                <w:iCs/>
                <w:lang w:val="en-US"/>
              </w:rPr>
              <w:t>Can you have discussions and debates with low-level learners?</w:t>
            </w:r>
            <w:r>
              <w:rPr>
                <w:i/>
                <w:iCs/>
                <w:lang w:val="en-US"/>
              </w:rPr>
              <w:t xml:space="preserve"> How?</w:t>
            </w:r>
            <w:r>
              <w:rPr>
                <w:lang w:val="en-US"/>
              </w:rPr>
              <w:t xml:space="preserve"> </w:t>
            </w:r>
          </w:p>
          <w:p w14:paraId="686DC9D2" w14:textId="77777777" w:rsidR="0025276B" w:rsidRPr="00960D64" w:rsidRDefault="0025276B" w:rsidP="000F3ADA">
            <w:pPr>
              <w:pStyle w:val="cdt4kezfr3q"/>
              <w:numPr>
                <w:ilvl w:val="0"/>
                <w:numId w:val="10"/>
              </w:numPr>
              <w:spacing w:before="0" w:beforeAutospacing="0" w:after="0" w:afterAutospacing="0"/>
              <w:jc w:val="both"/>
              <w:rPr>
                <w:color w:val="000000"/>
                <w:lang w:val="en-US"/>
              </w:rPr>
            </w:pPr>
            <w:r w:rsidRPr="00960D64">
              <w:rPr>
                <w:color w:val="000000"/>
                <w:lang w:val="en-US"/>
              </w:rPr>
              <w:t xml:space="preserve">Use “Turn and Talk”. Tell your partner about your opinion about the benefits of using discussions and debates in the classroom. </w:t>
            </w:r>
          </w:p>
          <w:p w14:paraId="56E462F7" w14:textId="77777777" w:rsidR="0025276B" w:rsidRPr="00960D64" w:rsidRDefault="0025276B" w:rsidP="000F3ADA">
            <w:pPr>
              <w:pStyle w:val="cdt4kezfr3q"/>
              <w:numPr>
                <w:ilvl w:val="0"/>
                <w:numId w:val="10"/>
              </w:numPr>
              <w:spacing w:before="0" w:beforeAutospacing="0" w:after="0" w:afterAutospacing="0"/>
              <w:jc w:val="both"/>
              <w:rPr>
                <w:color w:val="000000"/>
                <w:lang w:val="en-US"/>
              </w:rPr>
            </w:pPr>
            <w:r w:rsidRPr="00960D64">
              <w:rPr>
                <w:color w:val="000000"/>
                <w:lang w:val="en-US"/>
              </w:rPr>
              <w:t>Elicit answers from participants.</w:t>
            </w:r>
          </w:p>
          <w:p w14:paraId="12B58A3B" w14:textId="77777777" w:rsidR="0025276B" w:rsidRPr="00960D64" w:rsidRDefault="0025276B" w:rsidP="000F3ADA">
            <w:pPr>
              <w:pStyle w:val="cdt4kezfr3q"/>
              <w:spacing w:before="0" w:beforeAutospacing="0" w:after="0" w:afterAutospacing="0"/>
              <w:ind w:left="360"/>
              <w:jc w:val="both"/>
              <w:rPr>
                <w:color w:val="000000"/>
                <w:lang w:val="en-US"/>
              </w:rPr>
            </w:pPr>
          </w:p>
        </w:tc>
      </w:tr>
      <w:tr w:rsidR="0025276B" w:rsidRPr="00960D64" w14:paraId="0FF83C3D" w14:textId="77777777" w:rsidTr="00C1451A">
        <w:trPr>
          <w:trHeight w:val="14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13748" w14:textId="77777777" w:rsidR="0025276B" w:rsidRPr="008C54D4" w:rsidRDefault="0025276B" w:rsidP="005F423C">
            <w:pPr>
              <w:spacing w:after="0" w:line="240" w:lineRule="auto"/>
              <w:ind w:left="100"/>
              <w:rPr>
                <w:rFonts w:ascii="Times New Roman" w:hAnsi="Times New Roman"/>
                <w:sz w:val="24"/>
                <w:szCs w:val="24"/>
                <w:lang w:val="en-US" w:eastAsia="ru-RU"/>
              </w:rPr>
            </w:pPr>
            <w:r w:rsidRPr="00960D64">
              <w:rPr>
                <w:rFonts w:ascii="Times New Roman" w:hAnsi="Times New Roman"/>
                <w:color w:val="000000"/>
                <w:sz w:val="24"/>
                <w:szCs w:val="24"/>
                <w:lang w:eastAsia="ru-RU"/>
              </w:rPr>
              <w:lastRenderedPageBreak/>
              <w:t>4. Present the content</w:t>
            </w:r>
            <w:r>
              <w:rPr>
                <w:rFonts w:ascii="Times New Roman" w:hAnsi="Times New Roman"/>
                <w:color w:val="000000"/>
                <w:sz w:val="24"/>
                <w:szCs w:val="24"/>
                <w:lang w:val="en-US" w:eastAsia="ru-RU"/>
              </w:rPr>
              <w:t xml:space="preserve">   (15 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B2A3F2" w14:textId="77777777" w:rsidR="0025276B" w:rsidRPr="00960D64" w:rsidRDefault="0025276B" w:rsidP="00960D64">
            <w:pPr>
              <w:pStyle w:val="cdt4kezfr3q"/>
              <w:numPr>
                <w:ilvl w:val="0"/>
                <w:numId w:val="10"/>
              </w:numPr>
              <w:spacing w:before="0" w:beforeAutospacing="0" w:after="0" w:afterAutospacing="0"/>
              <w:jc w:val="both"/>
              <w:rPr>
                <w:color w:val="000000"/>
                <w:lang w:val="en-US"/>
              </w:rPr>
            </w:pPr>
            <w:r w:rsidRPr="00960D64">
              <w:rPr>
                <w:color w:val="000000"/>
                <w:lang w:val="en-US"/>
              </w:rPr>
              <w:t xml:space="preserve"> Participants explore ideas for facilitating discussions and debates by watching three videos.</w:t>
            </w:r>
          </w:p>
          <w:p w14:paraId="474825C6" w14:textId="77777777" w:rsidR="0025276B" w:rsidRPr="00960D64" w:rsidRDefault="0025276B" w:rsidP="00960D64">
            <w:pPr>
              <w:autoSpaceDE w:val="0"/>
              <w:autoSpaceDN w:val="0"/>
              <w:adjustRightInd w:val="0"/>
              <w:spacing w:after="0" w:line="240" w:lineRule="auto"/>
              <w:rPr>
                <w:rFonts w:ascii="Times New Roman" w:hAnsi="Times New Roman"/>
                <w:color w:val="0000FF"/>
                <w:sz w:val="24"/>
                <w:szCs w:val="24"/>
                <w:lang w:val="en-US"/>
              </w:rPr>
            </w:pPr>
            <w:r w:rsidRPr="00960D64">
              <w:rPr>
                <w:rFonts w:ascii="Times New Roman" w:hAnsi="Times New Roman"/>
                <w:sz w:val="24"/>
                <w:szCs w:val="24"/>
                <w:lang w:val="en-US"/>
              </w:rPr>
              <w:t>1.</w:t>
            </w:r>
            <w:r w:rsidRPr="00960D64">
              <w:rPr>
                <w:rFonts w:ascii="Times New Roman" w:hAnsi="Times New Roman"/>
                <w:color w:val="0000FF"/>
                <w:sz w:val="24"/>
                <w:szCs w:val="24"/>
                <w:lang w:val="en-US"/>
              </w:rPr>
              <w:t xml:space="preserve"> </w:t>
            </w:r>
            <w:hyperlink r:id="rId8" w:history="1">
              <w:r w:rsidRPr="00960D64">
                <w:rPr>
                  <w:rFonts w:ascii="Times New Roman" w:hAnsi="Times New Roman"/>
                  <w:color w:val="0000FF"/>
                  <w:sz w:val="24"/>
                  <w:szCs w:val="24"/>
                  <w:u w:val="single"/>
                  <w:lang w:val="en-US"/>
                </w:rPr>
                <w:t>https://youtu.be/Is2Occp53nk</w:t>
              </w:r>
            </w:hyperlink>
          </w:p>
          <w:p w14:paraId="35DDF2E0" w14:textId="77777777" w:rsidR="0025276B" w:rsidRPr="00960D64" w:rsidRDefault="0025276B" w:rsidP="00960D64">
            <w:pPr>
              <w:autoSpaceDE w:val="0"/>
              <w:autoSpaceDN w:val="0"/>
              <w:adjustRightInd w:val="0"/>
              <w:spacing w:after="0" w:line="240" w:lineRule="auto"/>
              <w:rPr>
                <w:rFonts w:ascii="Times New Roman" w:hAnsi="Times New Roman"/>
                <w:color w:val="0000FF"/>
                <w:sz w:val="24"/>
                <w:szCs w:val="24"/>
                <w:lang w:val="en-US"/>
              </w:rPr>
            </w:pPr>
            <w:r w:rsidRPr="00960D64">
              <w:rPr>
                <w:rFonts w:ascii="Times New Roman" w:hAnsi="Times New Roman"/>
                <w:sz w:val="24"/>
                <w:szCs w:val="24"/>
                <w:lang w:val="en-US"/>
              </w:rPr>
              <w:t>2.</w:t>
            </w:r>
            <w:r w:rsidRPr="00960D64">
              <w:rPr>
                <w:rFonts w:ascii="Times New Roman" w:hAnsi="Times New Roman"/>
                <w:color w:val="0000FF"/>
                <w:sz w:val="24"/>
                <w:szCs w:val="24"/>
                <w:lang w:val="en-US"/>
              </w:rPr>
              <w:t xml:space="preserve"> </w:t>
            </w:r>
            <w:hyperlink r:id="rId9" w:history="1">
              <w:r w:rsidRPr="00960D64">
                <w:rPr>
                  <w:rFonts w:ascii="Times New Roman" w:hAnsi="Times New Roman"/>
                  <w:color w:val="0000FF"/>
                  <w:sz w:val="24"/>
                  <w:szCs w:val="24"/>
                  <w:u w:val="single"/>
                  <w:lang w:val="en-US"/>
                </w:rPr>
                <w:t>https://youtu.be/NBf3pkHwY1Y</w:t>
              </w:r>
            </w:hyperlink>
          </w:p>
          <w:p w14:paraId="1EBB3BF7" w14:textId="77777777" w:rsidR="0025276B" w:rsidRPr="00960D64" w:rsidRDefault="0025276B" w:rsidP="00C1451A">
            <w:pPr>
              <w:autoSpaceDE w:val="0"/>
              <w:autoSpaceDN w:val="0"/>
              <w:adjustRightInd w:val="0"/>
              <w:spacing w:after="0" w:line="240" w:lineRule="auto"/>
              <w:rPr>
                <w:rFonts w:ascii="Times New Roman" w:hAnsi="Times New Roman"/>
                <w:color w:val="000000"/>
                <w:sz w:val="24"/>
                <w:szCs w:val="24"/>
                <w:lang w:val="en-US" w:eastAsia="ru-RU"/>
              </w:rPr>
            </w:pPr>
            <w:r w:rsidRPr="00960D64">
              <w:rPr>
                <w:rFonts w:ascii="Times New Roman" w:hAnsi="Times New Roman"/>
                <w:sz w:val="24"/>
                <w:szCs w:val="24"/>
                <w:lang w:val="en-US"/>
              </w:rPr>
              <w:t>3.</w:t>
            </w:r>
            <w:r w:rsidRPr="00C1451A">
              <w:rPr>
                <w:rFonts w:ascii="Times New Roman" w:hAnsi="Times New Roman"/>
                <w:sz w:val="24"/>
                <w:szCs w:val="24"/>
                <w:lang w:val="en-US"/>
              </w:rPr>
              <w:t xml:space="preserve"> </w:t>
            </w:r>
            <w:hyperlink r:id="rId10" w:history="1">
              <w:r w:rsidRPr="007E7579">
                <w:rPr>
                  <w:color w:val="0000FF"/>
                  <w:sz w:val="24"/>
                  <w:szCs w:val="24"/>
                </w:rPr>
                <w:t>https://youtu.be/FE8wW9jLk3g</w:t>
              </w:r>
            </w:hyperlink>
          </w:p>
        </w:tc>
      </w:tr>
      <w:tr w:rsidR="0025276B" w:rsidRPr="003B7766" w14:paraId="749D1690" w14:textId="77777777" w:rsidTr="00C1451A">
        <w:trPr>
          <w:trHeight w:val="9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2BAAE7" w14:textId="77777777" w:rsidR="0025276B" w:rsidRPr="00960D64" w:rsidRDefault="0025276B" w:rsidP="005F423C">
            <w:pPr>
              <w:spacing w:after="0" w:line="240" w:lineRule="auto"/>
              <w:ind w:left="100"/>
              <w:rPr>
                <w:rFonts w:ascii="Times New Roman" w:hAnsi="Times New Roman"/>
                <w:sz w:val="24"/>
                <w:szCs w:val="24"/>
                <w:lang w:val="en-US" w:eastAsia="ru-RU"/>
              </w:rPr>
            </w:pPr>
            <w:r w:rsidRPr="00960D64">
              <w:rPr>
                <w:rFonts w:ascii="Times New Roman" w:hAnsi="Times New Roman"/>
                <w:color w:val="000000"/>
                <w:sz w:val="24"/>
                <w:szCs w:val="24"/>
                <w:lang w:val="en-US" w:eastAsia="ru-RU"/>
              </w:rPr>
              <w:t>5. Guide learning</w:t>
            </w:r>
            <w:r>
              <w:rPr>
                <w:rFonts w:ascii="Times New Roman" w:hAnsi="Times New Roman"/>
                <w:color w:val="000000"/>
                <w:sz w:val="24"/>
                <w:szCs w:val="24"/>
                <w:lang w:val="en-US" w:eastAsia="ru-RU"/>
              </w:rPr>
              <w:t xml:space="preserve">     (20 min)</w:t>
            </w:r>
            <w:r w:rsidRPr="00960D64">
              <w:rPr>
                <w:rFonts w:ascii="Times New Roman" w:hAnsi="Times New Roman"/>
                <w:color w:val="000000"/>
                <w:sz w:val="24"/>
                <w:szCs w:val="24"/>
                <w:lang w:val="en-US" w:eastAsia="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484958" w14:textId="77777777" w:rsidR="0025276B" w:rsidRPr="00960D64" w:rsidRDefault="0025276B" w:rsidP="001A3E8C">
            <w:pPr>
              <w:numPr>
                <w:ilvl w:val="0"/>
                <w:numId w:val="7"/>
              </w:numPr>
              <w:spacing w:after="0" w:line="240" w:lineRule="auto"/>
              <w:textAlignment w:val="baseline"/>
              <w:rPr>
                <w:rFonts w:ascii="Times New Roman" w:hAnsi="Times New Roman"/>
                <w:color w:val="212121"/>
                <w:sz w:val="24"/>
                <w:szCs w:val="24"/>
                <w:lang w:val="en-US"/>
              </w:rPr>
            </w:pPr>
            <w:r w:rsidRPr="00960D64">
              <w:rPr>
                <w:rFonts w:ascii="Times New Roman" w:hAnsi="Times New Roman"/>
                <w:color w:val="212121"/>
                <w:sz w:val="24"/>
                <w:szCs w:val="24"/>
                <w:lang w:val="en-US"/>
              </w:rPr>
              <w:t xml:space="preserve">Divide participants into </w:t>
            </w:r>
            <w:r>
              <w:rPr>
                <w:rFonts w:ascii="Times New Roman" w:hAnsi="Times New Roman"/>
                <w:color w:val="212121"/>
                <w:sz w:val="24"/>
                <w:szCs w:val="24"/>
                <w:lang w:val="en-US"/>
              </w:rPr>
              <w:t>3 groups</w:t>
            </w:r>
          </w:p>
          <w:p w14:paraId="47327E40" w14:textId="77777777" w:rsidR="0025276B" w:rsidRDefault="0025276B" w:rsidP="005F423C">
            <w:pPr>
              <w:numPr>
                <w:ilvl w:val="0"/>
                <w:numId w:val="7"/>
              </w:numPr>
              <w:spacing w:after="0" w:line="240" w:lineRule="auto"/>
              <w:textAlignment w:val="baseline"/>
              <w:rPr>
                <w:rFonts w:ascii="Times New Roman" w:hAnsi="Times New Roman"/>
                <w:color w:val="212121"/>
                <w:sz w:val="24"/>
                <w:szCs w:val="24"/>
                <w:lang w:val="en-US"/>
              </w:rPr>
            </w:pPr>
            <w:proofErr w:type="spellStart"/>
            <w:r>
              <w:rPr>
                <w:rFonts w:ascii="Times New Roman" w:hAnsi="Times New Roman"/>
                <w:color w:val="212121"/>
                <w:sz w:val="24"/>
                <w:szCs w:val="24"/>
                <w:lang w:val="en-US"/>
              </w:rPr>
              <w:t>Practise</w:t>
            </w:r>
            <w:proofErr w:type="spellEnd"/>
            <w:r>
              <w:rPr>
                <w:rFonts w:ascii="Times New Roman" w:hAnsi="Times New Roman"/>
                <w:color w:val="212121"/>
                <w:sz w:val="24"/>
                <w:szCs w:val="24"/>
                <w:lang w:val="en-US"/>
              </w:rPr>
              <w:t xml:space="preserve"> “Tower Build” activity (After watching Video 1)</w:t>
            </w:r>
          </w:p>
          <w:p w14:paraId="77222973" w14:textId="77777777" w:rsidR="0025276B" w:rsidRPr="00960D64" w:rsidRDefault="0025276B" w:rsidP="00692D2F">
            <w:pPr>
              <w:numPr>
                <w:ilvl w:val="0"/>
                <w:numId w:val="7"/>
              </w:numPr>
              <w:spacing w:after="0" w:line="240" w:lineRule="auto"/>
              <w:textAlignment w:val="baseline"/>
              <w:rPr>
                <w:rFonts w:ascii="Times New Roman" w:hAnsi="Times New Roman"/>
                <w:color w:val="212121"/>
                <w:sz w:val="24"/>
                <w:szCs w:val="24"/>
                <w:lang w:val="en-US"/>
              </w:rPr>
            </w:pPr>
            <w:proofErr w:type="spellStart"/>
            <w:r>
              <w:rPr>
                <w:rFonts w:ascii="Times New Roman" w:hAnsi="Times New Roman"/>
                <w:color w:val="212121"/>
                <w:sz w:val="24"/>
                <w:szCs w:val="24"/>
                <w:lang w:val="en-US"/>
              </w:rPr>
              <w:t>Practise</w:t>
            </w:r>
            <w:proofErr w:type="spellEnd"/>
            <w:r>
              <w:rPr>
                <w:rFonts w:ascii="Times New Roman" w:hAnsi="Times New Roman"/>
                <w:color w:val="212121"/>
                <w:sz w:val="24"/>
                <w:szCs w:val="24"/>
                <w:lang w:val="en-US"/>
              </w:rPr>
              <w:t xml:space="preserve"> “HOT questions” activity (After watching Video 3)</w:t>
            </w:r>
          </w:p>
        </w:tc>
      </w:tr>
      <w:tr w:rsidR="0025276B" w:rsidRPr="003B7766" w14:paraId="75974488" w14:textId="77777777" w:rsidTr="005F423C">
        <w:trPr>
          <w:trHeight w:val="1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780D5" w14:textId="77777777" w:rsidR="0025276B" w:rsidRPr="00960D64" w:rsidRDefault="0025276B" w:rsidP="005F423C">
            <w:pPr>
              <w:spacing w:after="0" w:line="240" w:lineRule="auto"/>
              <w:ind w:left="100"/>
              <w:rPr>
                <w:rFonts w:ascii="Times New Roman" w:hAnsi="Times New Roman"/>
                <w:sz w:val="24"/>
                <w:szCs w:val="24"/>
                <w:lang w:val="en-US" w:eastAsia="ru-RU"/>
              </w:rPr>
            </w:pPr>
            <w:r w:rsidRPr="00960D64">
              <w:rPr>
                <w:rFonts w:ascii="Times New Roman" w:hAnsi="Times New Roman"/>
                <w:color w:val="000000"/>
                <w:sz w:val="24"/>
                <w:szCs w:val="24"/>
                <w:lang w:val="en-US" w:eastAsia="ru-RU"/>
              </w:rPr>
              <w:t>6. Elicit performance (practice)</w:t>
            </w:r>
            <w:r>
              <w:rPr>
                <w:rFonts w:ascii="Times New Roman" w:hAnsi="Times New Roman"/>
                <w:color w:val="000000"/>
                <w:sz w:val="24"/>
                <w:szCs w:val="24"/>
                <w:lang w:val="en-US" w:eastAsia="ru-RU"/>
              </w:rPr>
              <w:t xml:space="preserve">     (15 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964239" w14:textId="77777777" w:rsidR="0025276B" w:rsidRPr="00E95849" w:rsidRDefault="0025276B" w:rsidP="00E95849">
            <w:pPr>
              <w:numPr>
                <w:ilvl w:val="0"/>
                <w:numId w:val="7"/>
              </w:numPr>
              <w:spacing w:after="0" w:line="240" w:lineRule="auto"/>
              <w:textAlignment w:val="baseline"/>
              <w:rPr>
                <w:rFonts w:ascii="Times New Roman" w:hAnsi="Times New Roman"/>
                <w:i/>
                <w:iCs/>
                <w:color w:val="212121"/>
                <w:sz w:val="24"/>
                <w:szCs w:val="24"/>
                <w:lang w:val="en-US"/>
              </w:rPr>
            </w:pPr>
            <w:r>
              <w:rPr>
                <w:rFonts w:ascii="Times New Roman" w:hAnsi="Times New Roman"/>
                <w:color w:val="212121"/>
                <w:sz w:val="24"/>
                <w:szCs w:val="24"/>
                <w:lang w:val="en-US"/>
              </w:rPr>
              <w:t xml:space="preserve">“Mock Debate” activity. (Instructions are in Video 2) </w:t>
            </w:r>
          </w:p>
          <w:p w14:paraId="07774C31" w14:textId="77777777" w:rsidR="0025276B" w:rsidRDefault="0025276B" w:rsidP="00E95849">
            <w:pPr>
              <w:numPr>
                <w:ilvl w:val="0"/>
                <w:numId w:val="7"/>
              </w:numPr>
              <w:spacing w:after="0" w:line="240" w:lineRule="auto"/>
              <w:textAlignment w:val="baseline"/>
              <w:rPr>
                <w:rFonts w:ascii="Times New Roman" w:hAnsi="Times New Roman"/>
                <w:i/>
                <w:iCs/>
                <w:color w:val="212121"/>
                <w:sz w:val="24"/>
                <w:szCs w:val="24"/>
                <w:lang w:val="en-US"/>
              </w:rPr>
            </w:pPr>
            <w:r>
              <w:rPr>
                <w:rFonts w:ascii="Times New Roman" w:hAnsi="Times New Roman"/>
                <w:color w:val="212121"/>
                <w:sz w:val="24"/>
                <w:szCs w:val="24"/>
                <w:lang w:val="en-US"/>
              </w:rPr>
              <w:t xml:space="preserve">Topic: </w:t>
            </w:r>
            <w:r w:rsidRPr="00D246B3">
              <w:rPr>
                <w:rFonts w:ascii="Times New Roman" w:hAnsi="Times New Roman"/>
                <w:i/>
                <w:iCs/>
                <w:color w:val="212121"/>
                <w:sz w:val="24"/>
                <w:szCs w:val="24"/>
                <w:lang w:val="en-US"/>
              </w:rPr>
              <w:t>Should schools allow students to use mobile phones?</w:t>
            </w:r>
          </w:p>
          <w:p w14:paraId="06B2B238" w14:textId="77777777" w:rsidR="0025276B" w:rsidRPr="00D246B3" w:rsidRDefault="0025276B" w:rsidP="00D246B3">
            <w:pPr>
              <w:numPr>
                <w:ilvl w:val="0"/>
                <w:numId w:val="7"/>
              </w:numPr>
              <w:spacing w:after="0" w:line="240" w:lineRule="auto"/>
              <w:textAlignment w:val="baseline"/>
              <w:rPr>
                <w:rFonts w:ascii="Times New Roman" w:hAnsi="Times New Roman"/>
                <w:i/>
                <w:iCs/>
                <w:color w:val="212121"/>
                <w:sz w:val="24"/>
                <w:szCs w:val="24"/>
                <w:lang w:val="en-US"/>
              </w:rPr>
            </w:pPr>
            <w:r w:rsidRPr="00960D64">
              <w:rPr>
                <w:rFonts w:ascii="Times New Roman" w:hAnsi="Times New Roman"/>
                <w:color w:val="212121"/>
                <w:sz w:val="24"/>
                <w:szCs w:val="24"/>
                <w:lang w:val="en-US"/>
              </w:rPr>
              <w:t xml:space="preserve">Divide participants into </w:t>
            </w:r>
            <w:r>
              <w:rPr>
                <w:rFonts w:ascii="Times New Roman" w:hAnsi="Times New Roman"/>
                <w:color w:val="212121"/>
                <w:sz w:val="24"/>
                <w:szCs w:val="24"/>
                <w:lang w:val="en-US"/>
              </w:rPr>
              <w:t>2</w:t>
            </w:r>
            <w:r w:rsidRPr="00960D64">
              <w:rPr>
                <w:rFonts w:ascii="Times New Roman" w:hAnsi="Times New Roman"/>
                <w:color w:val="212121"/>
                <w:sz w:val="24"/>
                <w:szCs w:val="24"/>
                <w:lang w:val="en-US"/>
              </w:rPr>
              <w:t xml:space="preserve"> groups</w:t>
            </w:r>
            <w:r>
              <w:rPr>
                <w:rFonts w:ascii="Times New Roman" w:hAnsi="Times New Roman"/>
                <w:color w:val="212121"/>
                <w:sz w:val="24"/>
                <w:szCs w:val="24"/>
                <w:lang w:val="en-US"/>
              </w:rPr>
              <w:t xml:space="preserve"> -  for and against</w:t>
            </w:r>
          </w:p>
          <w:p w14:paraId="106BCD96" w14:textId="77777777" w:rsidR="0025276B" w:rsidRPr="00960D64" w:rsidRDefault="0025276B" w:rsidP="005F423C">
            <w:pPr>
              <w:numPr>
                <w:ilvl w:val="0"/>
                <w:numId w:val="7"/>
              </w:numPr>
              <w:spacing w:after="0" w:line="240" w:lineRule="auto"/>
              <w:textAlignment w:val="baseline"/>
              <w:rPr>
                <w:rFonts w:ascii="Times New Roman" w:hAnsi="Times New Roman"/>
                <w:color w:val="212121"/>
                <w:sz w:val="24"/>
                <w:szCs w:val="24"/>
                <w:lang w:val="en-US"/>
              </w:rPr>
            </w:pPr>
            <w:r w:rsidRPr="00960D64">
              <w:rPr>
                <w:rFonts w:ascii="Times New Roman" w:hAnsi="Times New Roman"/>
                <w:color w:val="212121"/>
                <w:sz w:val="24"/>
                <w:szCs w:val="24"/>
                <w:lang w:val="en-US"/>
              </w:rPr>
              <w:t xml:space="preserve">Distribute posters </w:t>
            </w:r>
            <w:r>
              <w:rPr>
                <w:rFonts w:ascii="Times New Roman" w:hAnsi="Times New Roman"/>
                <w:color w:val="212121"/>
                <w:sz w:val="24"/>
                <w:szCs w:val="24"/>
                <w:lang w:val="en-US"/>
              </w:rPr>
              <w:t xml:space="preserve">with “Mock Debate graphic organizer” </w:t>
            </w:r>
            <w:r w:rsidRPr="00960D64">
              <w:rPr>
                <w:rFonts w:ascii="Times New Roman" w:hAnsi="Times New Roman"/>
                <w:color w:val="212121"/>
                <w:sz w:val="24"/>
                <w:szCs w:val="24"/>
                <w:lang w:val="en-US"/>
              </w:rPr>
              <w:t>and markers to the groups</w:t>
            </w:r>
          </w:p>
          <w:p w14:paraId="12BAB2A9" w14:textId="77777777" w:rsidR="0025276B" w:rsidRPr="00960D64" w:rsidRDefault="0025276B" w:rsidP="00D246B3">
            <w:pPr>
              <w:numPr>
                <w:ilvl w:val="0"/>
                <w:numId w:val="7"/>
              </w:numPr>
              <w:spacing w:after="0" w:line="240" w:lineRule="auto"/>
              <w:textAlignment w:val="baseline"/>
              <w:rPr>
                <w:rFonts w:ascii="Times New Roman" w:hAnsi="Times New Roman"/>
                <w:color w:val="212121"/>
                <w:sz w:val="24"/>
                <w:szCs w:val="24"/>
                <w:lang w:val="en-US"/>
              </w:rPr>
            </w:pPr>
            <w:r w:rsidRPr="00960D64">
              <w:rPr>
                <w:rFonts w:ascii="Times New Roman" w:hAnsi="Times New Roman"/>
                <w:color w:val="212121"/>
                <w:sz w:val="24"/>
                <w:szCs w:val="24"/>
                <w:lang w:val="en-US"/>
              </w:rPr>
              <w:t xml:space="preserve">Each group </w:t>
            </w:r>
            <w:r>
              <w:rPr>
                <w:rFonts w:ascii="Times New Roman" w:hAnsi="Times New Roman"/>
                <w:color w:val="212121"/>
                <w:sz w:val="24"/>
                <w:szCs w:val="24"/>
                <w:lang w:val="en-US"/>
              </w:rPr>
              <w:t>fill in their ideas in</w:t>
            </w:r>
            <w:r w:rsidRPr="00960D64">
              <w:rPr>
                <w:rFonts w:ascii="Times New Roman" w:hAnsi="Times New Roman"/>
                <w:color w:val="212121"/>
                <w:sz w:val="24"/>
                <w:szCs w:val="24"/>
                <w:lang w:val="en-US"/>
              </w:rPr>
              <w:t xml:space="preserve"> the graphic organizers</w:t>
            </w:r>
          </w:p>
          <w:p w14:paraId="1F64B598" w14:textId="77777777" w:rsidR="0025276B" w:rsidRPr="00960D64" w:rsidRDefault="0025276B" w:rsidP="005F423C">
            <w:pPr>
              <w:numPr>
                <w:ilvl w:val="0"/>
                <w:numId w:val="7"/>
              </w:numPr>
              <w:spacing w:after="0" w:line="240" w:lineRule="auto"/>
              <w:textAlignment w:val="baseline"/>
              <w:rPr>
                <w:rFonts w:ascii="Times New Roman" w:hAnsi="Times New Roman"/>
                <w:color w:val="212121"/>
                <w:sz w:val="24"/>
                <w:szCs w:val="24"/>
                <w:lang w:val="en-US"/>
              </w:rPr>
            </w:pPr>
            <w:r>
              <w:rPr>
                <w:rFonts w:ascii="Times New Roman" w:hAnsi="Times New Roman"/>
                <w:color w:val="212121"/>
                <w:sz w:val="24"/>
                <w:szCs w:val="24"/>
                <w:lang w:val="en-US"/>
              </w:rPr>
              <w:t>Groups do the debate activity</w:t>
            </w:r>
            <w:r w:rsidRPr="00960D64">
              <w:rPr>
                <w:rFonts w:ascii="Times New Roman" w:hAnsi="Times New Roman"/>
                <w:color w:val="212121"/>
                <w:sz w:val="24"/>
                <w:szCs w:val="24"/>
                <w:lang w:val="en-US"/>
              </w:rPr>
              <w:t xml:space="preserve"> </w:t>
            </w:r>
          </w:p>
        </w:tc>
      </w:tr>
      <w:tr w:rsidR="0025276B" w:rsidRPr="003B7766" w14:paraId="59A76E00" w14:textId="77777777" w:rsidTr="00C1451A">
        <w:trPr>
          <w:trHeight w:val="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2D1E13" w14:textId="77777777" w:rsidR="0025276B" w:rsidRPr="008C54D4" w:rsidRDefault="0025276B" w:rsidP="005F423C">
            <w:pPr>
              <w:spacing w:after="0" w:line="240" w:lineRule="auto"/>
              <w:ind w:left="100"/>
              <w:rPr>
                <w:rFonts w:ascii="Times New Roman" w:hAnsi="Times New Roman"/>
                <w:sz w:val="24"/>
                <w:szCs w:val="24"/>
                <w:lang w:val="en-US" w:eastAsia="ru-RU"/>
              </w:rPr>
            </w:pPr>
            <w:r w:rsidRPr="00960D64">
              <w:rPr>
                <w:rFonts w:ascii="Times New Roman" w:hAnsi="Times New Roman"/>
                <w:color w:val="000000"/>
                <w:sz w:val="24"/>
                <w:szCs w:val="24"/>
                <w:lang w:eastAsia="ru-RU"/>
              </w:rPr>
              <w:t>7. Provide feedback</w:t>
            </w:r>
            <w:r>
              <w:rPr>
                <w:rFonts w:ascii="Times New Roman" w:hAnsi="Times New Roman"/>
                <w:color w:val="000000"/>
                <w:sz w:val="24"/>
                <w:szCs w:val="24"/>
                <w:lang w:val="en-US" w:eastAsia="ru-RU"/>
              </w:rPr>
              <w:t xml:space="preserve">   (5 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E7A4BB" w14:textId="77777777" w:rsidR="0025276B" w:rsidRPr="00960D64" w:rsidRDefault="0025276B" w:rsidP="005F423C">
            <w:pPr>
              <w:numPr>
                <w:ilvl w:val="0"/>
                <w:numId w:val="7"/>
              </w:numPr>
              <w:spacing w:after="0" w:line="240" w:lineRule="auto"/>
              <w:textAlignment w:val="baseline"/>
              <w:rPr>
                <w:rFonts w:ascii="Times New Roman" w:hAnsi="Times New Roman"/>
                <w:color w:val="212121"/>
                <w:sz w:val="24"/>
                <w:szCs w:val="24"/>
                <w:lang w:val="en-US"/>
              </w:rPr>
            </w:pPr>
            <w:r w:rsidRPr="00C27B4A">
              <w:rPr>
                <w:rFonts w:ascii="Times New Roman" w:hAnsi="Times New Roman"/>
                <w:color w:val="212121"/>
                <w:sz w:val="24"/>
                <w:szCs w:val="24"/>
                <w:lang w:val="en-US"/>
              </w:rPr>
              <w:t>Give each group your own feedback using  P</w:t>
            </w:r>
            <w:r>
              <w:rPr>
                <w:rFonts w:ascii="Times New Roman" w:hAnsi="Times New Roman"/>
                <w:color w:val="212121"/>
                <w:sz w:val="24"/>
                <w:szCs w:val="24"/>
                <w:lang w:val="en-US"/>
              </w:rPr>
              <w:t>raise</w:t>
            </w:r>
            <w:r w:rsidRPr="00C27B4A">
              <w:rPr>
                <w:rFonts w:ascii="Times New Roman" w:hAnsi="Times New Roman"/>
                <w:color w:val="212121"/>
                <w:sz w:val="24"/>
                <w:szCs w:val="24"/>
                <w:lang w:val="en-US"/>
              </w:rPr>
              <w:t>-Q</w:t>
            </w:r>
            <w:r>
              <w:rPr>
                <w:rFonts w:ascii="Times New Roman" w:hAnsi="Times New Roman"/>
                <w:color w:val="212121"/>
                <w:sz w:val="24"/>
                <w:szCs w:val="24"/>
                <w:lang w:val="en-US"/>
              </w:rPr>
              <w:t>uestion</w:t>
            </w:r>
            <w:r w:rsidRPr="00C27B4A">
              <w:rPr>
                <w:rFonts w:ascii="Times New Roman" w:hAnsi="Times New Roman"/>
                <w:color w:val="212121"/>
                <w:sz w:val="24"/>
                <w:szCs w:val="24"/>
                <w:lang w:val="en-US"/>
              </w:rPr>
              <w:t>-P</w:t>
            </w:r>
            <w:r>
              <w:rPr>
                <w:rFonts w:ascii="Times New Roman" w:hAnsi="Times New Roman"/>
                <w:color w:val="212121"/>
                <w:sz w:val="24"/>
                <w:szCs w:val="24"/>
                <w:lang w:val="en-US"/>
              </w:rPr>
              <w:t>olish</w:t>
            </w:r>
            <w:r w:rsidRPr="00C27B4A">
              <w:rPr>
                <w:rFonts w:ascii="Times New Roman" w:hAnsi="Times New Roman"/>
                <w:color w:val="212121"/>
                <w:sz w:val="24"/>
                <w:szCs w:val="24"/>
                <w:lang w:val="en-US"/>
              </w:rPr>
              <w:t>.</w:t>
            </w:r>
          </w:p>
        </w:tc>
      </w:tr>
      <w:tr w:rsidR="0025276B" w:rsidRPr="003B7766" w14:paraId="69FC13C5" w14:textId="77777777" w:rsidTr="005F423C">
        <w:trPr>
          <w:trHeight w:val="11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33EE90" w14:textId="77777777" w:rsidR="0025276B" w:rsidRPr="009F5F1F" w:rsidRDefault="0025276B" w:rsidP="005F423C">
            <w:pPr>
              <w:spacing w:after="0" w:line="240" w:lineRule="auto"/>
              <w:ind w:left="100"/>
              <w:rPr>
                <w:rFonts w:ascii="Times New Roman" w:hAnsi="Times New Roman"/>
                <w:sz w:val="24"/>
                <w:szCs w:val="24"/>
                <w:lang w:val="en-US" w:eastAsia="ru-RU"/>
              </w:rPr>
            </w:pPr>
            <w:r w:rsidRPr="00960D64">
              <w:rPr>
                <w:rFonts w:ascii="Times New Roman" w:hAnsi="Times New Roman"/>
                <w:color w:val="000000"/>
                <w:sz w:val="24"/>
                <w:szCs w:val="24"/>
                <w:lang w:eastAsia="ru-RU"/>
              </w:rPr>
              <w:t>8. Assess performance</w:t>
            </w:r>
            <w:r>
              <w:rPr>
                <w:rFonts w:ascii="Times New Roman" w:hAnsi="Times New Roman"/>
                <w:color w:val="000000"/>
                <w:sz w:val="24"/>
                <w:szCs w:val="24"/>
                <w:lang w:val="en-US" w:eastAsia="ru-RU"/>
              </w:rPr>
              <w:t xml:space="preserve">   (7 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53C7C0" w14:textId="77777777" w:rsidR="0025276B" w:rsidRPr="00162FA3" w:rsidRDefault="0025276B" w:rsidP="00162FA3">
            <w:pPr>
              <w:numPr>
                <w:ilvl w:val="0"/>
                <w:numId w:val="7"/>
              </w:numPr>
              <w:spacing w:after="0" w:line="240" w:lineRule="auto"/>
              <w:textAlignment w:val="baseline"/>
              <w:rPr>
                <w:rFonts w:ascii="Times New Roman" w:hAnsi="Times New Roman"/>
                <w:color w:val="212121"/>
                <w:sz w:val="24"/>
                <w:szCs w:val="24"/>
                <w:lang w:val="en-US"/>
              </w:rPr>
            </w:pPr>
            <w:r w:rsidRPr="00162FA3">
              <w:rPr>
                <w:rFonts w:ascii="Times New Roman" w:hAnsi="Times New Roman"/>
                <w:color w:val="212121"/>
                <w:sz w:val="24"/>
                <w:szCs w:val="24"/>
                <w:lang w:val="en-US"/>
              </w:rPr>
              <w:t xml:space="preserve"> Before they leave, give each participant a piece of paper to make a KLWQ chart and ask them to complete it. </w:t>
            </w:r>
          </w:p>
          <w:p w14:paraId="1F230EDB" w14:textId="77777777" w:rsidR="0025276B" w:rsidRPr="00162FA3" w:rsidRDefault="0025276B" w:rsidP="00162FA3">
            <w:pPr>
              <w:spacing w:after="0" w:line="240" w:lineRule="auto"/>
              <w:ind w:left="360"/>
              <w:textAlignment w:val="baseline"/>
              <w:rPr>
                <w:rFonts w:ascii="Times New Roman" w:hAnsi="Times New Roman"/>
                <w:color w:val="212121"/>
                <w:sz w:val="24"/>
                <w:szCs w:val="24"/>
                <w:lang w:val="en-US"/>
              </w:rPr>
            </w:pPr>
            <w:r w:rsidRPr="00162FA3">
              <w:rPr>
                <w:rFonts w:ascii="Times New Roman" w:hAnsi="Times New Roman"/>
                <w:color w:val="212121"/>
                <w:sz w:val="24"/>
                <w:szCs w:val="24"/>
                <w:lang w:val="en-US"/>
              </w:rPr>
              <w:t>What did you know before the session ?</w:t>
            </w:r>
          </w:p>
          <w:p w14:paraId="1EFDB603" w14:textId="77777777" w:rsidR="0025276B" w:rsidRPr="00162FA3" w:rsidRDefault="0025276B" w:rsidP="00162FA3">
            <w:pPr>
              <w:spacing w:after="0" w:line="240" w:lineRule="auto"/>
              <w:ind w:left="360"/>
              <w:textAlignment w:val="baseline"/>
              <w:rPr>
                <w:rFonts w:ascii="Times New Roman" w:hAnsi="Times New Roman"/>
                <w:color w:val="212121"/>
                <w:sz w:val="24"/>
                <w:szCs w:val="24"/>
                <w:lang w:val="en-US"/>
              </w:rPr>
            </w:pPr>
            <w:r w:rsidRPr="00162FA3">
              <w:rPr>
                <w:rFonts w:ascii="Times New Roman" w:hAnsi="Times New Roman"/>
                <w:color w:val="212121"/>
                <w:sz w:val="24"/>
                <w:szCs w:val="24"/>
                <w:lang w:val="en-US"/>
              </w:rPr>
              <w:t>What have you learnt during the lesson?</w:t>
            </w:r>
          </w:p>
          <w:p w14:paraId="063C4B63" w14:textId="77777777" w:rsidR="0025276B" w:rsidRPr="00162FA3" w:rsidRDefault="0025276B" w:rsidP="00162FA3">
            <w:pPr>
              <w:spacing w:after="0" w:line="240" w:lineRule="auto"/>
              <w:ind w:left="360"/>
              <w:textAlignment w:val="baseline"/>
              <w:rPr>
                <w:rFonts w:ascii="Times New Roman" w:hAnsi="Times New Roman"/>
                <w:color w:val="212121"/>
                <w:sz w:val="24"/>
                <w:szCs w:val="24"/>
                <w:lang w:val="en-US"/>
              </w:rPr>
            </w:pPr>
            <w:r w:rsidRPr="00162FA3">
              <w:rPr>
                <w:rFonts w:ascii="Times New Roman" w:hAnsi="Times New Roman"/>
                <w:color w:val="212121"/>
                <w:sz w:val="24"/>
                <w:szCs w:val="24"/>
                <w:lang w:val="en-US"/>
              </w:rPr>
              <w:t>What do you want to try out in your own classroom?</w:t>
            </w:r>
          </w:p>
          <w:p w14:paraId="5224D494" w14:textId="77777777" w:rsidR="0025276B" w:rsidRPr="00162FA3" w:rsidRDefault="0025276B" w:rsidP="00162FA3">
            <w:pPr>
              <w:spacing w:after="0" w:line="240" w:lineRule="auto"/>
              <w:ind w:left="360"/>
              <w:textAlignment w:val="baseline"/>
              <w:rPr>
                <w:rFonts w:ascii="Times New Roman" w:hAnsi="Times New Roman"/>
                <w:color w:val="212121"/>
                <w:sz w:val="24"/>
                <w:szCs w:val="24"/>
                <w:lang w:val="en-US"/>
              </w:rPr>
            </w:pPr>
            <w:r w:rsidRPr="00162FA3">
              <w:rPr>
                <w:rFonts w:ascii="Times New Roman" w:hAnsi="Times New Roman"/>
                <w:color w:val="212121"/>
                <w:sz w:val="24"/>
                <w:szCs w:val="24"/>
                <w:lang w:val="en-US"/>
              </w:rPr>
              <w:t>What question do you still have? </w:t>
            </w:r>
          </w:p>
        </w:tc>
      </w:tr>
      <w:tr w:rsidR="0025276B" w:rsidRPr="003B7766" w14:paraId="232B1135" w14:textId="77777777" w:rsidTr="005F423C">
        <w:trPr>
          <w:trHeight w:val="10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8F5CE3" w14:textId="77777777" w:rsidR="0025276B" w:rsidRPr="009F5F1F" w:rsidRDefault="0025276B" w:rsidP="005F423C">
            <w:pPr>
              <w:spacing w:after="0" w:line="240" w:lineRule="auto"/>
              <w:ind w:left="100"/>
              <w:rPr>
                <w:rFonts w:ascii="Times New Roman" w:hAnsi="Times New Roman"/>
                <w:sz w:val="24"/>
                <w:szCs w:val="24"/>
                <w:lang w:val="en-US" w:eastAsia="ru-RU"/>
              </w:rPr>
            </w:pPr>
            <w:r w:rsidRPr="00960D64">
              <w:rPr>
                <w:rFonts w:ascii="Times New Roman" w:hAnsi="Times New Roman"/>
                <w:color w:val="000000"/>
                <w:sz w:val="24"/>
                <w:szCs w:val="24"/>
                <w:lang w:eastAsia="ru-RU"/>
              </w:rPr>
              <w:t>9. Enhance retention and transfer</w:t>
            </w:r>
            <w:r>
              <w:rPr>
                <w:rFonts w:ascii="Times New Roman" w:hAnsi="Times New Roman"/>
                <w:color w:val="000000"/>
                <w:sz w:val="24"/>
                <w:szCs w:val="24"/>
                <w:lang w:val="en-US" w:eastAsia="ru-RU"/>
              </w:rPr>
              <w:t xml:space="preserve">    (3 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EB2EA8" w14:textId="77777777" w:rsidR="0025276B" w:rsidRDefault="0025276B" w:rsidP="006F205F">
            <w:pPr>
              <w:spacing w:after="0" w:line="240" w:lineRule="auto"/>
              <w:ind w:left="360"/>
              <w:jc w:val="center"/>
              <w:textAlignment w:val="baseline"/>
              <w:rPr>
                <w:rFonts w:ascii="Times New Roman" w:hAnsi="Times New Roman"/>
                <w:color w:val="212121"/>
                <w:sz w:val="24"/>
                <w:szCs w:val="24"/>
                <w:lang w:val="en-US"/>
              </w:rPr>
            </w:pPr>
            <w:r w:rsidRPr="00960D64">
              <w:rPr>
                <w:rFonts w:ascii="Times New Roman" w:hAnsi="Times New Roman"/>
                <w:color w:val="212121"/>
                <w:sz w:val="24"/>
                <w:szCs w:val="24"/>
                <w:lang w:val="en-US"/>
              </w:rPr>
              <w:t>By the next week each participant should</w:t>
            </w:r>
            <w:r>
              <w:rPr>
                <w:rFonts w:ascii="Times New Roman" w:hAnsi="Times New Roman"/>
                <w:color w:val="212121"/>
                <w:sz w:val="24"/>
                <w:szCs w:val="24"/>
                <w:lang w:val="en-US"/>
              </w:rPr>
              <w:t>:</w:t>
            </w:r>
          </w:p>
          <w:p w14:paraId="0D69B3BC" w14:textId="77777777" w:rsidR="0025276B" w:rsidRDefault="0025276B" w:rsidP="006F205F">
            <w:pPr>
              <w:numPr>
                <w:ilvl w:val="0"/>
                <w:numId w:val="7"/>
              </w:numPr>
              <w:spacing w:after="0" w:line="240" w:lineRule="auto"/>
              <w:textAlignment w:val="baseline"/>
              <w:rPr>
                <w:rFonts w:ascii="Times New Roman" w:hAnsi="Times New Roman"/>
                <w:color w:val="212121"/>
                <w:sz w:val="24"/>
                <w:szCs w:val="24"/>
                <w:lang w:val="en-US"/>
              </w:rPr>
            </w:pPr>
            <w:r>
              <w:rPr>
                <w:rFonts w:ascii="Times New Roman" w:hAnsi="Times New Roman"/>
                <w:color w:val="212121"/>
                <w:sz w:val="24"/>
                <w:szCs w:val="24"/>
                <w:lang w:val="en-US"/>
              </w:rPr>
              <w:t xml:space="preserve">Read 2 articles and make up 10 comprehensive questions (5 for each article) to practice them at the beginning of the next workshop: </w:t>
            </w:r>
          </w:p>
          <w:p w14:paraId="2B20D877" w14:textId="77777777" w:rsidR="0025276B" w:rsidRDefault="0025276B" w:rsidP="006F205F">
            <w:pPr>
              <w:autoSpaceDE w:val="0"/>
              <w:autoSpaceDN w:val="0"/>
              <w:adjustRightInd w:val="0"/>
              <w:spacing w:after="0" w:line="240" w:lineRule="auto"/>
              <w:rPr>
                <w:rFonts w:ascii="Times New Roman" w:hAnsi="Times New Roman"/>
                <w:i/>
                <w:iCs/>
                <w:color w:val="212121"/>
                <w:sz w:val="24"/>
                <w:szCs w:val="24"/>
                <w:lang w:val="en-US"/>
              </w:rPr>
            </w:pPr>
            <w:r w:rsidRPr="006F205F">
              <w:rPr>
                <w:rFonts w:ascii="Times New Roman" w:hAnsi="Times New Roman"/>
                <w:i/>
                <w:iCs/>
                <w:color w:val="212121"/>
                <w:sz w:val="24"/>
                <w:szCs w:val="24"/>
                <w:lang w:val="en-US"/>
              </w:rPr>
              <w:t>1) Navigating Discussion and Debates in the EFL Classroom</w:t>
            </w:r>
          </w:p>
          <w:p w14:paraId="261D044E" w14:textId="77777777" w:rsidR="0025276B" w:rsidRPr="003B7766" w:rsidRDefault="0025276B" w:rsidP="00E95849">
            <w:pPr>
              <w:autoSpaceDE w:val="0"/>
              <w:autoSpaceDN w:val="0"/>
              <w:adjustRightInd w:val="0"/>
              <w:spacing w:after="0" w:line="240" w:lineRule="auto"/>
              <w:rPr>
                <w:rFonts w:ascii="Times New Roman" w:hAnsi="Times New Roman"/>
                <w:i/>
                <w:iCs/>
                <w:color w:val="212121"/>
                <w:sz w:val="18"/>
                <w:szCs w:val="18"/>
                <w:lang w:val="en-US"/>
              </w:rPr>
            </w:pPr>
            <w:r w:rsidRPr="003B7766">
              <w:rPr>
                <w:rFonts w:ascii="Calibri-Light" w:hAnsi="Calibri-Light" w:cs="Calibri-Light"/>
                <w:color w:val="0000FF"/>
                <w:sz w:val="18"/>
                <w:szCs w:val="18"/>
                <w:lang w:val="en-US" w:eastAsia="ru-RU"/>
              </w:rPr>
              <w:t>https://drive.google.com/file/d/1uEuXBHagpDB0pNxAtZtZspryKfELm7Gf/view?usp=sharing</w:t>
            </w:r>
          </w:p>
          <w:p w14:paraId="423AEB38" w14:textId="77777777" w:rsidR="0025276B" w:rsidRDefault="0025276B" w:rsidP="006F205F">
            <w:pPr>
              <w:autoSpaceDE w:val="0"/>
              <w:autoSpaceDN w:val="0"/>
              <w:adjustRightInd w:val="0"/>
              <w:spacing w:after="0" w:line="240" w:lineRule="auto"/>
              <w:rPr>
                <w:rFonts w:ascii="Times New Roman" w:hAnsi="Times New Roman"/>
                <w:i/>
                <w:iCs/>
                <w:color w:val="212121"/>
                <w:sz w:val="24"/>
                <w:szCs w:val="24"/>
                <w:lang w:val="fr-FR"/>
              </w:rPr>
            </w:pPr>
            <w:r w:rsidRPr="00C1451A">
              <w:rPr>
                <w:rFonts w:ascii="Times New Roman" w:hAnsi="Times New Roman"/>
                <w:i/>
                <w:iCs/>
                <w:color w:val="212121"/>
                <w:sz w:val="24"/>
                <w:szCs w:val="24"/>
                <w:lang w:val="fr-FR"/>
              </w:rPr>
              <w:t xml:space="preserve">2) </w:t>
            </w:r>
            <w:proofErr w:type="spellStart"/>
            <w:r w:rsidRPr="00C1451A">
              <w:rPr>
                <w:rFonts w:ascii="Times New Roman" w:hAnsi="Times New Roman"/>
                <w:i/>
                <w:iCs/>
                <w:color w:val="212121"/>
                <w:sz w:val="24"/>
                <w:szCs w:val="24"/>
                <w:lang w:val="fr-FR"/>
              </w:rPr>
              <w:t>Critiquing</w:t>
            </w:r>
            <w:proofErr w:type="spellEnd"/>
            <w:r w:rsidRPr="00C1451A">
              <w:rPr>
                <w:rFonts w:ascii="Times New Roman" w:hAnsi="Times New Roman"/>
                <w:i/>
                <w:iCs/>
                <w:color w:val="212121"/>
                <w:sz w:val="24"/>
                <w:szCs w:val="24"/>
                <w:lang w:val="fr-FR"/>
              </w:rPr>
              <w:t xml:space="preserve"> Questions </w:t>
            </w:r>
          </w:p>
          <w:p w14:paraId="695E96BD" w14:textId="77777777" w:rsidR="0025276B" w:rsidRPr="00C1451A" w:rsidRDefault="0025276B" w:rsidP="00C1451A">
            <w:pPr>
              <w:autoSpaceDE w:val="0"/>
              <w:autoSpaceDN w:val="0"/>
              <w:adjustRightInd w:val="0"/>
              <w:spacing w:after="0" w:line="240" w:lineRule="auto"/>
              <w:rPr>
                <w:rFonts w:ascii="Times New Roman" w:hAnsi="Times New Roman"/>
                <w:i/>
                <w:iCs/>
                <w:color w:val="212121"/>
                <w:sz w:val="18"/>
                <w:szCs w:val="18"/>
                <w:lang w:val="fr-FR"/>
              </w:rPr>
            </w:pPr>
            <w:r w:rsidRPr="00C1451A">
              <w:rPr>
                <w:rFonts w:ascii="Calibri-Light" w:hAnsi="Calibri-Light" w:cs="Calibri-Light"/>
                <w:color w:val="0000FF"/>
                <w:sz w:val="18"/>
                <w:szCs w:val="18"/>
                <w:lang w:val="fr-FR" w:eastAsia="ru-RU"/>
              </w:rPr>
              <w:t>https://americanenglish.state.gov/files/ae/resource_files/06_etf_53-3_6_tt_zimmerman.pdf</w:t>
            </w:r>
          </w:p>
          <w:p w14:paraId="6CC9B0DE" w14:textId="77777777" w:rsidR="0025276B" w:rsidRPr="00C1451A" w:rsidRDefault="0025276B" w:rsidP="006F205F">
            <w:pPr>
              <w:autoSpaceDE w:val="0"/>
              <w:autoSpaceDN w:val="0"/>
              <w:adjustRightInd w:val="0"/>
              <w:spacing w:after="0" w:line="240" w:lineRule="auto"/>
              <w:rPr>
                <w:rFonts w:ascii="Times New Roman" w:hAnsi="Times New Roman"/>
                <w:i/>
                <w:iCs/>
                <w:color w:val="212121"/>
                <w:sz w:val="24"/>
                <w:szCs w:val="24"/>
                <w:lang w:val="fr-FR"/>
              </w:rPr>
            </w:pPr>
          </w:p>
          <w:p w14:paraId="1093172F" w14:textId="77777777" w:rsidR="0025276B" w:rsidRPr="00960D64" w:rsidRDefault="0025276B" w:rsidP="006F205F">
            <w:pPr>
              <w:numPr>
                <w:ilvl w:val="0"/>
                <w:numId w:val="7"/>
              </w:numPr>
              <w:spacing w:after="0" w:line="240" w:lineRule="auto"/>
              <w:textAlignment w:val="baseline"/>
              <w:rPr>
                <w:rFonts w:ascii="Times New Roman" w:hAnsi="Times New Roman"/>
                <w:color w:val="212121"/>
                <w:sz w:val="24"/>
                <w:szCs w:val="24"/>
                <w:lang w:val="en-US"/>
              </w:rPr>
            </w:pPr>
            <w:r>
              <w:rPr>
                <w:rFonts w:ascii="Times New Roman" w:hAnsi="Times New Roman"/>
                <w:color w:val="212121"/>
                <w:sz w:val="24"/>
                <w:szCs w:val="24"/>
                <w:lang w:val="en-US"/>
              </w:rPr>
              <w:t>C</w:t>
            </w:r>
            <w:r w:rsidRPr="006F205F">
              <w:rPr>
                <w:rFonts w:ascii="Times New Roman" w:hAnsi="Times New Roman"/>
                <w:color w:val="212121"/>
                <w:sz w:val="24"/>
                <w:szCs w:val="24"/>
                <w:lang w:val="en-US"/>
              </w:rPr>
              <w:t xml:space="preserve">reate a list of debate topics that align with the school curricula and post a “Bucket of Prompts” in the </w:t>
            </w:r>
            <w:r>
              <w:rPr>
                <w:rFonts w:ascii="Times New Roman" w:hAnsi="Times New Roman"/>
                <w:color w:val="212121"/>
                <w:sz w:val="24"/>
                <w:szCs w:val="24"/>
                <w:lang w:val="en-US"/>
              </w:rPr>
              <w:t>T</w:t>
            </w:r>
            <w:r w:rsidRPr="006F205F">
              <w:rPr>
                <w:rFonts w:ascii="Times New Roman" w:hAnsi="Times New Roman"/>
                <w:color w:val="212121"/>
                <w:sz w:val="24"/>
                <w:szCs w:val="24"/>
                <w:lang w:val="en-US"/>
              </w:rPr>
              <w:t>elegram group</w:t>
            </w:r>
          </w:p>
          <w:p w14:paraId="75ED1427" w14:textId="77777777" w:rsidR="0025276B" w:rsidRPr="00960D64" w:rsidRDefault="0025276B" w:rsidP="006F205F">
            <w:pPr>
              <w:spacing w:after="0" w:line="240" w:lineRule="auto"/>
              <w:ind w:left="360"/>
              <w:textAlignment w:val="baseline"/>
              <w:rPr>
                <w:rFonts w:ascii="Times New Roman" w:hAnsi="Times New Roman"/>
                <w:color w:val="212121"/>
                <w:sz w:val="24"/>
                <w:szCs w:val="24"/>
                <w:lang w:val="en-US"/>
              </w:rPr>
            </w:pPr>
          </w:p>
        </w:tc>
      </w:tr>
    </w:tbl>
    <w:p w14:paraId="463FED9A" w14:textId="77777777" w:rsidR="0025276B" w:rsidRPr="001775A8" w:rsidRDefault="0025276B" w:rsidP="003B7766">
      <w:pPr>
        <w:rPr>
          <w:lang w:val="en-US"/>
        </w:rPr>
      </w:pPr>
    </w:p>
    <w:sectPr w:rsidR="0025276B" w:rsidRPr="001775A8" w:rsidSect="00F778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Ligh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E5541"/>
    <w:multiLevelType w:val="multilevel"/>
    <w:tmpl w:val="CBB8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34CA4"/>
    <w:multiLevelType w:val="multilevel"/>
    <w:tmpl w:val="C428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D5AA4"/>
    <w:multiLevelType w:val="multilevel"/>
    <w:tmpl w:val="01E0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177D7"/>
    <w:multiLevelType w:val="multilevel"/>
    <w:tmpl w:val="8460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B215EC"/>
    <w:multiLevelType w:val="multilevel"/>
    <w:tmpl w:val="76D2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823DBE"/>
    <w:multiLevelType w:val="multilevel"/>
    <w:tmpl w:val="C1AC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605089"/>
    <w:multiLevelType w:val="hybridMultilevel"/>
    <w:tmpl w:val="60E6BE30"/>
    <w:lvl w:ilvl="0" w:tplc="7E3EB7EC">
      <w:start w:val="1"/>
      <w:numFmt w:val="decimal"/>
      <w:lvlText w:val="%1."/>
      <w:lvlJc w:val="left"/>
      <w:pPr>
        <w:tabs>
          <w:tab w:val="num" w:pos="460"/>
        </w:tabs>
        <w:ind w:left="460" w:hanging="360"/>
      </w:pPr>
      <w:rPr>
        <w:rFonts w:cs="Times New Roman" w:hint="default"/>
      </w:rPr>
    </w:lvl>
    <w:lvl w:ilvl="1" w:tplc="04190019" w:tentative="1">
      <w:start w:val="1"/>
      <w:numFmt w:val="lowerLetter"/>
      <w:lvlText w:val="%2."/>
      <w:lvlJc w:val="left"/>
      <w:pPr>
        <w:tabs>
          <w:tab w:val="num" w:pos="1180"/>
        </w:tabs>
        <w:ind w:left="1180" w:hanging="360"/>
      </w:pPr>
      <w:rPr>
        <w:rFonts w:cs="Times New Roman"/>
      </w:rPr>
    </w:lvl>
    <w:lvl w:ilvl="2" w:tplc="0419001B" w:tentative="1">
      <w:start w:val="1"/>
      <w:numFmt w:val="lowerRoman"/>
      <w:lvlText w:val="%3."/>
      <w:lvlJc w:val="right"/>
      <w:pPr>
        <w:tabs>
          <w:tab w:val="num" w:pos="1900"/>
        </w:tabs>
        <w:ind w:left="1900" w:hanging="180"/>
      </w:pPr>
      <w:rPr>
        <w:rFonts w:cs="Times New Roman"/>
      </w:rPr>
    </w:lvl>
    <w:lvl w:ilvl="3" w:tplc="0419000F" w:tentative="1">
      <w:start w:val="1"/>
      <w:numFmt w:val="decimal"/>
      <w:lvlText w:val="%4."/>
      <w:lvlJc w:val="left"/>
      <w:pPr>
        <w:tabs>
          <w:tab w:val="num" w:pos="2620"/>
        </w:tabs>
        <w:ind w:left="2620" w:hanging="360"/>
      </w:pPr>
      <w:rPr>
        <w:rFonts w:cs="Times New Roman"/>
      </w:rPr>
    </w:lvl>
    <w:lvl w:ilvl="4" w:tplc="04190019" w:tentative="1">
      <w:start w:val="1"/>
      <w:numFmt w:val="lowerLetter"/>
      <w:lvlText w:val="%5."/>
      <w:lvlJc w:val="left"/>
      <w:pPr>
        <w:tabs>
          <w:tab w:val="num" w:pos="3340"/>
        </w:tabs>
        <w:ind w:left="3340" w:hanging="360"/>
      </w:pPr>
      <w:rPr>
        <w:rFonts w:cs="Times New Roman"/>
      </w:rPr>
    </w:lvl>
    <w:lvl w:ilvl="5" w:tplc="0419001B" w:tentative="1">
      <w:start w:val="1"/>
      <w:numFmt w:val="lowerRoman"/>
      <w:lvlText w:val="%6."/>
      <w:lvlJc w:val="right"/>
      <w:pPr>
        <w:tabs>
          <w:tab w:val="num" w:pos="4060"/>
        </w:tabs>
        <w:ind w:left="4060" w:hanging="180"/>
      </w:pPr>
      <w:rPr>
        <w:rFonts w:cs="Times New Roman"/>
      </w:rPr>
    </w:lvl>
    <w:lvl w:ilvl="6" w:tplc="0419000F" w:tentative="1">
      <w:start w:val="1"/>
      <w:numFmt w:val="decimal"/>
      <w:lvlText w:val="%7."/>
      <w:lvlJc w:val="left"/>
      <w:pPr>
        <w:tabs>
          <w:tab w:val="num" w:pos="4780"/>
        </w:tabs>
        <w:ind w:left="4780" w:hanging="360"/>
      </w:pPr>
      <w:rPr>
        <w:rFonts w:cs="Times New Roman"/>
      </w:rPr>
    </w:lvl>
    <w:lvl w:ilvl="7" w:tplc="04190019" w:tentative="1">
      <w:start w:val="1"/>
      <w:numFmt w:val="lowerLetter"/>
      <w:lvlText w:val="%8."/>
      <w:lvlJc w:val="left"/>
      <w:pPr>
        <w:tabs>
          <w:tab w:val="num" w:pos="5500"/>
        </w:tabs>
        <w:ind w:left="5500" w:hanging="360"/>
      </w:pPr>
      <w:rPr>
        <w:rFonts w:cs="Times New Roman"/>
      </w:rPr>
    </w:lvl>
    <w:lvl w:ilvl="8" w:tplc="0419001B" w:tentative="1">
      <w:start w:val="1"/>
      <w:numFmt w:val="lowerRoman"/>
      <w:lvlText w:val="%9."/>
      <w:lvlJc w:val="right"/>
      <w:pPr>
        <w:tabs>
          <w:tab w:val="num" w:pos="6220"/>
        </w:tabs>
        <w:ind w:left="6220" w:hanging="180"/>
      </w:pPr>
      <w:rPr>
        <w:rFonts w:cs="Times New Roman"/>
      </w:rPr>
    </w:lvl>
  </w:abstractNum>
  <w:abstractNum w:abstractNumId="7" w15:restartNumberingAfterBreak="0">
    <w:nsid w:val="3DC20CB9"/>
    <w:multiLevelType w:val="multilevel"/>
    <w:tmpl w:val="B5AC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1F20A0"/>
    <w:multiLevelType w:val="multilevel"/>
    <w:tmpl w:val="AC0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C64B32"/>
    <w:multiLevelType w:val="hybridMultilevel"/>
    <w:tmpl w:val="C9D231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9316E69"/>
    <w:multiLevelType w:val="multilevel"/>
    <w:tmpl w:val="DD8A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333049"/>
    <w:multiLevelType w:val="multilevel"/>
    <w:tmpl w:val="3236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6C1015"/>
    <w:multiLevelType w:val="multilevel"/>
    <w:tmpl w:val="6E7E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910BD6"/>
    <w:multiLevelType w:val="multilevel"/>
    <w:tmpl w:val="9E70B2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13625B"/>
    <w:multiLevelType w:val="multilevel"/>
    <w:tmpl w:val="261EC5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3"/>
  </w:num>
  <w:num w:numId="4">
    <w:abstractNumId w:val="1"/>
  </w:num>
  <w:num w:numId="5">
    <w:abstractNumId w:val="2"/>
  </w:num>
  <w:num w:numId="6">
    <w:abstractNumId w:val="12"/>
  </w:num>
  <w:num w:numId="7">
    <w:abstractNumId w:val="4"/>
  </w:num>
  <w:num w:numId="8">
    <w:abstractNumId w:val="10"/>
  </w:num>
  <w:num w:numId="9">
    <w:abstractNumId w:val="11"/>
  </w:num>
  <w:num w:numId="10">
    <w:abstractNumId w:val="14"/>
  </w:num>
  <w:num w:numId="11">
    <w:abstractNumId w:val="7"/>
  </w:num>
  <w:num w:numId="12">
    <w:abstractNumId w:val="13"/>
  </w:num>
  <w:num w:numId="13">
    <w:abstractNumId w:val="5"/>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A8"/>
    <w:rsid w:val="000E7FEE"/>
    <w:rsid w:val="000F0FA4"/>
    <w:rsid w:val="000F3ADA"/>
    <w:rsid w:val="0010564E"/>
    <w:rsid w:val="0010676F"/>
    <w:rsid w:val="00162FA3"/>
    <w:rsid w:val="001775A8"/>
    <w:rsid w:val="001A3E8C"/>
    <w:rsid w:val="001D2A83"/>
    <w:rsid w:val="00246187"/>
    <w:rsid w:val="0025276B"/>
    <w:rsid w:val="00286208"/>
    <w:rsid w:val="00291B35"/>
    <w:rsid w:val="002F3196"/>
    <w:rsid w:val="003B7766"/>
    <w:rsid w:val="003C1CD1"/>
    <w:rsid w:val="003D0617"/>
    <w:rsid w:val="003F46AE"/>
    <w:rsid w:val="00447E37"/>
    <w:rsid w:val="004A7DB3"/>
    <w:rsid w:val="004E42D1"/>
    <w:rsid w:val="00555487"/>
    <w:rsid w:val="005C2A50"/>
    <w:rsid w:val="005E233D"/>
    <w:rsid w:val="005F423C"/>
    <w:rsid w:val="00692D2F"/>
    <w:rsid w:val="006A7B69"/>
    <w:rsid w:val="006E73F5"/>
    <w:rsid w:val="006F205F"/>
    <w:rsid w:val="006F48AA"/>
    <w:rsid w:val="007373AA"/>
    <w:rsid w:val="007434D9"/>
    <w:rsid w:val="007E7579"/>
    <w:rsid w:val="0087143B"/>
    <w:rsid w:val="008C54D4"/>
    <w:rsid w:val="008D0E89"/>
    <w:rsid w:val="008D0F8F"/>
    <w:rsid w:val="00960D64"/>
    <w:rsid w:val="0098726B"/>
    <w:rsid w:val="009F5F1F"/>
    <w:rsid w:val="00BA01DE"/>
    <w:rsid w:val="00BB0832"/>
    <w:rsid w:val="00C03465"/>
    <w:rsid w:val="00C073DC"/>
    <w:rsid w:val="00C1451A"/>
    <w:rsid w:val="00C27B4A"/>
    <w:rsid w:val="00C414D8"/>
    <w:rsid w:val="00C80679"/>
    <w:rsid w:val="00C809FF"/>
    <w:rsid w:val="00D246B3"/>
    <w:rsid w:val="00D3379F"/>
    <w:rsid w:val="00D41112"/>
    <w:rsid w:val="00D70031"/>
    <w:rsid w:val="00DC7D96"/>
    <w:rsid w:val="00DD437A"/>
    <w:rsid w:val="00DE0DF3"/>
    <w:rsid w:val="00E03320"/>
    <w:rsid w:val="00E35590"/>
    <w:rsid w:val="00E95849"/>
    <w:rsid w:val="00EC5ABB"/>
    <w:rsid w:val="00F00E1F"/>
    <w:rsid w:val="00F21192"/>
    <w:rsid w:val="00F273E1"/>
    <w:rsid w:val="00F42AF9"/>
    <w:rsid w:val="00F57563"/>
    <w:rsid w:val="00F778B9"/>
    <w:rsid w:val="00FD6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B9E2705"/>
  <w15:docId w15:val="{D77403B1-53E3-43AD-99A3-72CEBC81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8B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775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dt4kezfr3q">
    <w:name w:val="cdt4ke zfr3q"/>
    <w:basedOn w:val="Normal"/>
    <w:uiPriority w:val="99"/>
    <w:rsid w:val="00EC5ABB"/>
    <w:pPr>
      <w:spacing w:before="100" w:beforeAutospacing="1" w:after="100" w:afterAutospacing="1" w:line="240" w:lineRule="auto"/>
    </w:pPr>
    <w:rPr>
      <w:rFonts w:ascii="Times New Roman" w:hAnsi="Times New Roman"/>
      <w:sz w:val="24"/>
      <w:szCs w:val="24"/>
      <w:lang w:eastAsia="ru-RU"/>
    </w:rPr>
  </w:style>
  <w:style w:type="character" w:styleId="Strong">
    <w:name w:val="Strong"/>
    <w:basedOn w:val="DefaultParagraphFont"/>
    <w:uiPriority w:val="99"/>
    <w:qFormat/>
    <w:locked/>
    <w:rsid w:val="005C2A50"/>
    <w:rPr>
      <w:rFonts w:cs="Times New Roman"/>
      <w:b/>
      <w:bCs/>
    </w:rPr>
  </w:style>
  <w:style w:type="character" w:styleId="CommentReference">
    <w:name w:val="annotation reference"/>
    <w:basedOn w:val="DefaultParagraphFont"/>
    <w:uiPriority w:val="99"/>
    <w:semiHidden/>
    <w:rsid w:val="00FD6BC7"/>
    <w:rPr>
      <w:rFonts w:cs="Times New Roman"/>
      <w:sz w:val="16"/>
      <w:szCs w:val="16"/>
    </w:rPr>
  </w:style>
  <w:style w:type="paragraph" w:styleId="CommentText">
    <w:name w:val="annotation text"/>
    <w:basedOn w:val="Normal"/>
    <w:link w:val="CommentTextChar"/>
    <w:uiPriority w:val="99"/>
    <w:semiHidden/>
    <w:rsid w:val="00FD6BC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D6BC7"/>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FD6BC7"/>
    <w:rPr>
      <w:b/>
      <w:bCs/>
    </w:rPr>
  </w:style>
  <w:style w:type="character" w:customStyle="1" w:styleId="CommentSubjectChar">
    <w:name w:val="Comment Subject Char"/>
    <w:basedOn w:val="CommentTextChar"/>
    <w:link w:val="CommentSubject"/>
    <w:uiPriority w:val="99"/>
    <w:semiHidden/>
    <w:locked/>
    <w:rsid w:val="00FD6BC7"/>
    <w:rPr>
      <w:rFonts w:cs="Times New Roman"/>
      <w:b/>
      <w:bCs/>
      <w:sz w:val="20"/>
      <w:szCs w:val="20"/>
      <w:lang w:eastAsia="en-US"/>
    </w:rPr>
  </w:style>
  <w:style w:type="paragraph" w:styleId="BalloonText">
    <w:name w:val="Balloon Text"/>
    <w:basedOn w:val="Normal"/>
    <w:link w:val="BalloonTextChar"/>
    <w:uiPriority w:val="99"/>
    <w:semiHidden/>
    <w:rsid w:val="008D0E8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937982">
      <w:marLeft w:val="0"/>
      <w:marRight w:val="0"/>
      <w:marTop w:val="0"/>
      <w:marBottom w:val="0"/>
      <w:divBdr>
        <w:top w:val="none" w:sz="0" w:space="0" w:color="auto"/>
        <w:left w:val="none" w:sz="0" w:space="0" w:color="auto"/>
        <w:bottom w:val="none" w:sz="0" w:space="0" w:color="auto"/>
        <w:right w:val="none" w:sz="0" w:space="0" w:color="auto"/>
      </w:divBdr>
      <w:divsChild>
        <w:div w:id="1507937983">
          <w:marLeft w:val="-270"/>
          <w:marRight w:val="0"/>
          <w:marTop w:val="0"/>
          <w:marBottom w:val="0"/>
          <w:divBdr>
            <w:top w:val="none" w:sz="0" w:space="0" w:color="auto"/>
            <w:left w:val="none" w:sz="0" w:space="0" w:color="auto"/>
            <w:bottom w:val="none" w:sz="0" w:space="0" w:color="auto"/>
            <w:right w:val="none" w:sz="0" w:space="0" w:color="auto"/>
          </w:divBdr>
        </w:div>
      </w:divsChild>
    </w:div>
    <w:div w:id="1507937984">
      <w:marLeft w:val="0"/>
      <w:marRight w:val="0"/>
      <w:marTop w:val="0"/>
      <w:marBottom w:val="0"/>
      <w:divBdr>
        <w:top w:val="none" w:sz="0" w:space="0" w:color="auto"/>
        <w:left w:val="none" w:sz="0" w:space="0" w:color="auto"/>
        <w:bottom w:val="none" w:sz="0" w:space="0" w:color="auto"/>
        <w:right w:val="none" w:sz="0" w:space="0" w:color="auto"/>
      </w:divBdr>
    </w:div>
    <w:div w:id="1507937985">
      <w:marLeft w:val="0"/>
      <w:marRight w:val="0"/>
      <w:marTop w:val="0"/>
      <w:marBottom w:val="0"/>
      <w:divBdr>
        <w:top w:val="none" w:sz="0" w:space="0" w:color="auto"/>
        <w:left w:val="none" w:sz="0" w:space="0" w:color="auto"/>
        <w:bottom w:val="none" w:sz="0" w:space="0" w:color="auto"/>
        <w:right w:val="none" w:sz="0" w:space="0" w:color="auto"/>
      </w:divBdr>
    </w:div>
    <w:div w:id="15079379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Is2Occp53nk" TargetMode="External"/><Relationship Id="rId3" Type="http://schemas.openxmlformats.org/officeDocument/2006/relationships/settings" Target="settings.xml"/><Relationship Id="rId7" Type="http://schemas.openxmlformats.org/officeDocument/2006/relationships/hyperlink" Target="https://youtu.be/80fq5PweK2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rPmuWZ8QYtw" TargetMode="External"/><Relationship Id="rId11" Type="http://schemas.openxmlformats.org/officeDocument/2006/relationships/fontTable" Target="fontTable.xml"/><Relationship Id="rId5" Type="http://schemas.openxmlformats.org/officeDocument/2006/relationships/hyperlink" Target="https://youtu.be/VFmJIBjzJ0A" TargetMode="External"/><Relationship Id="rId10" Type="http://schemas.openxmlformats.org/officeDocument/2006/relationships/hyperlink" Target="https://youtu.be/FE8wW9jLk3g" TargetMode="External"/><Relationship Id="rId4" Type="http://schemas.openxmlformats.org/officeDocument/2006/relationships/webSettings" Target="webSettings.xml"/><Relationship Id="rId9" Type="http://schemas.openxmlformats.org/officeDocument/2006/relationships/hyperlink" Target="https://youtu.be/NBf3pkHwY1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1296</Words>
  <Characters>7388</Characters>
  <Application>Microsoft Office Word</Application>
  <DocSecurity>0</DocSecurity>
  <Lines>61</Lines>
  <Paragraphs>17</Paragraphs>
  <ScaleCrop>false</ScaleCrop>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Wendy Coulson</cp:lastModifiedBy>
  <cp:revision>2</cp:revision>
  <dcterms:created xsi:type="dcterms:W3CDTF">2022-01-24T23:23:00Z</dcterms:created>
  <dcterms:modified xsi:type="dcterms:W3CDTF">2022-01-24T23:23:00Z</dcterms:modified>
</cp:coreProperties>
</file>